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529" w:rsidRPr="00062529" w:rsidRDefault="00062529" w:rsidP="00062529">
      <w:pPr>
        <w:jc w:val="center"/>
      </w:pPr>
      <w:r>
        <w:t>CS 4670: Introduction to Computer Vision</w:t>
      </w:r>
    </w:p>
    <w:p w:rsidR="004E0A67" w:rsidRPr="00062529" w:rsidRDefault="00062529" w:rsidP="00062529">
      <w:pPr>
        <w:jc w:val="center"/>
        <w:rPr>
          <w:b/>
          <w:sz w:val="32"/>
        </w:rPr>
      </w:pPr>
      <w:proofErr w:type="spellStart"/>
      <w:r w:rsidRPr="00062529">
        <w:rPr>
          <w:b/>
          <w:sz w:val="32"/>
        </w:rPr>
        <w:t>Facebook</w:t>
      </w:r>
      <w:proofErr w:type="spellEnd"/>
      <w:r w:rsidRPr="00062529">
        <w:rPr>
          <w:b/>
          <w:sz w:val="32"/>
        </w:rPr>
        <w:t xml:space="preserve"> Auto-tagger</w:t>
      </w:r>
    </w:p>
    <w:p w:rsidR="00062529" w:rsidRDefault="00062529" w:rsidP="00062529">
      <w:pPr>
        <w:jc w:val="center"/>
      </w:pPr>
      <w:r>
        <w:t xml:space="preserve">Jun </w:t>
      </w:r>
      <w:proofErr w:type="spellStart"/>
      <w:r>
        <w:t>Hui</w:t>
      </w:r>
      <w:proofErr w:type="spellEnd"/>
      <w:r>
        <w:t xml:space="preserve"> </w:t>
      </w:r>
      <w:proofErr w:type="spellStart"/>
      <w:r>
        <w:t>Erh</w:t>
      </w:r>
      <w:proofErr w:type="spellEnd"/>
      <w:r>
        <w:t xml:space="preserve"> (je96)</w:t>
      </w:r>
      <w:r>
        <w:tab/>
        <w:t xml:space="preserve">Harry </w:t>
      </w:r>
      <w:proofErr w:type="spellStart"/>
      <w:r>
        <w:t>Beyel</w:t>
      </w:r>
      <w:proofErr w:type="spellEnd"/>
      <w:r>
        <w:t xml:space="preserve"> (heb47)</w:t>
      </w:r>
    </w:p>
    <w:p w:rsidR="00062529" w:rsidRPr="00062529" w:rsidRDefault="00062529" w:rsidP="00062529">
      <w:pPr>
        <w:rPr>
          <w:b/>
          <w:sz w:val="24"/>
        </w:rPr>
      </w:pPr>
      <w:r w:rsidRPr="00062529">
        <w:rPr>
          <w:b/>
          <w:sz w:val="24"/>
        </w:rPr>
        <w:t>Introduction</w:t>
      </w:r>
    </w:p>
    <w:p w:rsidR="00062529" w:rsidRDefault="00062529" w:rsidP="00062529">
      <w:r>
        <w:t xml:space="preserve">In our final project, we intend to write a </w:t>
      </w:r>
      <w:proofErr w:type="spellStart"/>
      <w:r>
        <w:t>Facebook</w:t>
      </w:r>
      <w:proofErr w:type="spellEnd"/>
      <w:r>
        <w:t xml:space="preserve"> auto-tagger. The purpose of this project was to create database of faces of people using </w:t>
      </w:r>
      <w:proofErr w:type="spellStart"/>
      <w:r>
        <w:t>Facebook</w:t>
      </w:r>
      <w:proofErr w:type="spellEnd"/>
      <w:r>
        <w:t xml:space="preserve"> to allow users to take a photo of themselves (or their friends) on an Android device, run through our face recognition code and upload a tagged photo onto </w:t>
      </w:r>
      <w:proofErr w:type="spellStart"/>
      <w:r>
        <w:t>Facebook</w:t>
      </w:r>
      <w:proofErr w:type="spellEnd"/>
      <w:r>
        <w:t xml:space="preserve">. </w:t>
      </w:r>
    </w:p>
    <w:p w:rsidR="00062529" w:rsidRPr="00062529" w:rsidRDefault="00924ADF" w:rsidP="00062529">
      <w:r>
        <w:t xml:space="preserve">We did not get that far in our project. We got a scraper that scrapes </w:t>
      </w:r>
      <w:proofErr w:type="spellStart"/>
      <w:r>
        <w:t>Facebook</w:t>
      </w:r>
      <w:proofErr w:type="spellEnd"/>
      <w:r>
        <w:t xml:space="preserve"> photo but found that our face detector cannot extract most of the faces. Thus, the image </w:t>
      </w:r>
      <w:proofErr w:type="spellStart"/>
      <w:r>
        <w:t>databse</w:t>
      </w:r>
      <w:proofErr w:type="spellEnd"/>
      <w:r>
        <w:t xml:space="preserve"> we used was manually constructed and tagged. </w:t>
      </w:r>
    </w:p>
    <w:p w:rsidR="00062529" w:rsidRDefault="00062529" w:rsidP="00062529">
      <w:pPr>
        <w:rPr>
          <w:b/>
          <w:sz w:val="24"/>
        </w:rPr>
      </w:pPr>
      <w:r w:rsidRPr="00062529">
        <w:rPr>
          <w:b/>
          <w:sz w:val="24"/>
        </w:rPr>
        <w:t>Related Work</w:t>
      </w:r>
    </w:p>
    <w:p w:rsidR="00062529" w:rsidRDefault="00924ADF" w:rsidP="00062529">
      <w:r>
        <w:t xml:space="preserve">In our research, we found that </w:t>
      </w:r>
      <w:proofErr w:type="spellStart"/>
      <w:r>
        <w:t>Haar</w:t>
      </w:r>
      <w:proofErr w:type="spellEnd"/>
      <w:r>
        <w:t xml:space="preserve"> Classifiers works </w:t>
      </w:r>
      <w:r w:rsidR="006E2ADC">
        <w:t xml:space="preserve">fast and well to do face detection. The classifiers to detect faces and facial features were readily available in </w:t>
      </w:r>
      <w:proofErr w:type="spellStart"/>
      <w:r w:rsidR="006E2ADC">
        <w:t>OpenCV</w:t>
      </w:r>
      <w:proofErr w:type="spellEnd"/>
      <w:r w:rsidR="006E2ADC">
        <w:t xml:space="preserve">. The implementation method was also explained in great detail in </w:t>
      </w:r>
      <w:hyperlink r:id="rId7" w:history="1">
        <w:r w:rsidR="006E2ADC">
          <w:rPr>
            <w:rStyle w:val="Hyperlink"/>
          </w:rPr>
          <w:t>http://opencv.willowgarage.com/wiki/FaceDetection</w:t>
        </w:r>
      </w:hyperlink>
      <w:r w:rsidR="006E2ADC">
        <w:t>. We used this as the starting point of our code.</w:t>
      </w:r>
      <w:r w:rsidR="00CF5222">
        <w:t xml:space="preserve"> To normalize all our data, we referred to this source </w:t>
      </w:r>
      <w:hyperlink r:id="rId8" w:history="1">
        <w:r w:rsidR="00CF5222">
          <w:rPr>
            <w:rStyle w:val="Hyperlink"/>
          </w:rPr>
          <w:t>http://www.shervinemami.co.cc/faceRecognition.html</w:t>
        </w:r>
      </w:hyperlink>
      <w:r w:rsidR="00CF5222">
        <w:t>.</w:t>
      </w:r>
    </w:p>
    <w:p w:rsidR="00CF5222" w:rsidRPr="00062529" w:rsidRDefault="00CF5222" w:rsidP="00062529">
      <w:r>
        <w:t xml:space="preserve">We initially thought of using a graph-based technique to do face recognition. Professor </w:t>
      </w:r>
      <w:proofErr w:type="spellStart"/>
      <w:r>
        <w:t>Snavely</w:t>
      </w:r>
      <w:proofErr w:type="spellEnd"/>
      <w:r>
        <w:t xml:space="preserve"> convinced us to try a simpler method which uses </w:t>
      </w:r>
      <w:proofErr w:type="spellStart"/>
      <w:r>
        <w:t>knn</w:t>
      </w:r>
      <w:proofErr w:type="spellEnd"/>
      <w:r>
        <w:t xml:space="preserve"> that incorporates spatial information this was the approach that we used.</w:t>
      </w:r>
    </w:p>
    <w:p w:rsidR="00062529" w:rsidRDefault="00062529" w:rsidP="00062529">
      <w:pPr>
        <w:rPr>
          <w:b/>
          <w:sz w:val="24"/>
        </w:rPr>
      </w:pPr>
      <w:r w:rsidRPr="00062529">
        <w:rPr>
          <w:b/>
          <w:sz w:val="24"/>
        </w:rPr>
        <w:t>Technical Description</w:t>
      </w:r>
    </w:p>
    <w:p w:rsidR="00062529" w:rsidRDefault="00062529" w:rsidP="00062529">
      <w:pPr>
        <w:rPr>
          <w:u w:val="single"/>
        </w:rPr>
      </w:pPr>
      <w:r>
        <w:rPr>
          <w:u w:val="single"/>
        </w:rPr>
        <w:t>Data Harvesting</w:t>
      </w:r>
    </w:p>
    <w:p w:rsidR="00062529" w:rsidRDefault="00924ADF" w:rsidP="00062529">
      <w:r>
        <w:t xml:space="preserve">The </w:t>
      </w:r>
      <w:proofErr w:type="spellStart"/>
      <w:r>
        <w:t>facebook</w:t>
      </w:r>
      <w:proofErr w:type="spellEnd"/>
      <w:r>
        <w:t xml:space="preserve"> photo harvester is written in PHP (updata_database.php). It obtains a </w:t>
      </w:r>
      <w:proofErr w:type="spellStart"/>
      <w:r>
        <w:t>Facebook’s</w:t>
      </w:r>
      <w:proofErr w:type="spellEnd"/>
      <w:r>
        <w:t xml:space="preserve"> user identification and sets up a user specific folder. The harvester downloads all the photos that the user is tagged in into that folder along with its </w:t>
      </w:r>
      <w:proofErr w:type="spellStart"/>
      <w:r>
        <w:t>json</w:t>
      </w:r>
      <w:proofErr w:type="spellEnd"/>
      <w:r>
        <w:t xml:space="preserve"> metadata. The metadata will provide the face-tagging information of a specific photo.</w:t>
      </w:r>
    </w:p>
    <w:p w:rsidR="00C45FF9" w:rsidRDefault="00C45FF9" w:rsidP="00062529">
      <w:r>
        <w:t>A screenshot of server implementation to harvest data is shown in Figure 1.</w:t>
      </w:r>
    </w:p>
    <w:p w:rsidR="00C45FF9" w:rsidRDefault="00C45FF9" w:rsidP="00062529">
      <w:r w:rsidRPr="00C45FF9">
        <w:lastRenderedPageBreak/>
        <w:drawing>
          <wp:inline distT="0" distB="0" distL="0" distR="0">
            <wp:extent cx="2846857" cy="349567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t="9248" r="66406" b="37093"/>
                    <a:stretch>
                      <a:fillRect/>
                    </a:stretch>
                  </pic:blipFill>
                  <pic:spPr bwMode="auto">
                    <a:xfrm>
                      <a:off x="0" y="0"/>
                      <a:ext cx="2846857" cy="3495675"/>
                    </a:xfrm>
                    <a:prstGeom prst="rect">
                      <a:avLst/>
                    </a:prstGeom>
                    <a:noFill/>
                    <a:ln w="9525">
                      <a:noFill/>
                      <a:miter lim="800000"/>
                      <a:headEnd/>
                      <a:tailEnd/>
                    </a:ln>
                  </pic:spPr>
                </pic:pic>
              </a:graphicData>
            </a:graphic>
          </wp:inline>
        </w:drawing>
      </w:r>
      <w:r w:rsidRPr="00C45FF9">
        <w:drawing>
          <wp:inline distT="0" distB="0" distL="0" distR="0">
            <wp:extent cx="2810510" cy="3409950"/>
            <wp:effectExtent l="19050" t="0" r="889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t="8894" r="67115" b="39164"/>
                    <a:stretch>
                      <a:fillRect/>
                    </a:stretch>
                  </pic:blipFill>
                  <pic:spPr bwMode="auto">
                    <a:xfrm>
                      <a:off x="0" y="0"/>
                      <a:ext cx="2810510" cy="3409950"/>
                    </a:xfrm>
                    <a:prstGeom prst="rect">
                      <a:avLst/>
                    </a:prstGeom>
                    <a:noFill/>
                    <a:ln w="9525">
                      <a:noFill/>
                      <a:miter lim="800000"/>
                      <a:headEnd/>
                      <a:tailEnd/>
                    </a:ln>
                  </pic:spPr>
                </pic:pic>
              </a:graphicData>
            </a:graphic>
          </wp:inline>
        </w:drawing>
      </w:r>
    </w:p>
    <w:p w:rsidR="00C45FF9" w:rsidRPr="00924ADF" w:rsidRDefault="00C45FF9" w:rsidP="00062529">
      <w:proofErr w:type="gramStart"/>
      <w:r>
        <w:t>Figure 1.</w:t>
      </w:r>
      <w:proofErr w:type="gramEnd"/>
      <w:r>
        <w:t xml:space="preserve"> </w:t>
      </w:r>
      <w:r w:rsidR="00F01ECB">
        <w:t xml:space="preserve">Left is a screenshot of Apache server that was used to scrape the data. Right is a screenshot of scraped photos from </w:t>
      </w:r>
      <w:proofErr w:type="spellStart"/>
      <w:r w:rsidR="00F01ECB">
        <w:t>Facebook</w:t>
      </w:r>
      <w:proofErr w:type="spellEnd"/>
      <w:r w:rsidR="00F01ECB">
        <w:t xml:space="preserve"> with its corresponding </w:t>
      </w:r>
      <w:proofErr w:type="spellStart"/>
      <w:r w:rsidR="00F01ECB">
        <w:t>json</w:t>
      </w:r>
      <w:proofErr w:type="spellEnd"/>
      <w:r w:rsidR="00F01ECB">
        <w:t xml:space="preserve"> metadata</w:t>
      </w:r>
    </w:p>
    <w:p w:rsidR="00924ADF" w:rsidRDefault="00062529" w:rsidP="00062529">
      <w:pPr>
        <w:rPr>
          <w:u w:val="single"/>
        </w:rPr>
      </w:pPr>
      <w:r>
        <w:rPr>
          <w:u w:val="single"/>
        </w:rPr>
        <w:t>Face recognition</w:t>
      </w:r>
    </w:p>
    <w:p w:rsidR="00CF5222" w:rsidRDefault="00CF5222" w:rsidP="00062529">
      <w:r>
        <w:t>We limit our scope to only detect frontal face</w:t>
      </w:r>
    </w:p>
    <w:p w:rsidR="00924ADF" w:rsidRDefault="00924ADF" w:rsidP="00062529">
      <w:r>
        <w:t xml:space="preserve">We detect faces and facial features using </w:t>
      </w:r>
      <w:proofErr w:type="spellStart"/>
      <w:r>
        <w:t>Haar</w:t>
      </w:r>
      <w:proofErr w:type="spellEnd"/>
      <w:r>
        <w:t xml:space="preserve"> classifiers provided by </w:t>
      </w:r>
      <w:proofErr w:type="spellStart"/>
      <w:r>
        <w:t>OpenCV</w:t>
      </w:r>
      <w:proofErr w:type="spellEnd"/>
      <w:r>
        <w:t>.</w:t>
      </w:r>
      <w:r w:rsidR="00CF5222">
        <w:t xml:space="preserve"> </w:t>
      </w:r>
      <w:proofErr w:type="spellStart"/>
      <w:r w:rsidR="00CF5222">
        <w:t>TheHaar</w:t>
      </w:r>
      <w:proofErr w:type="spellEnd"/>
      <w:r w:rsidR="00CF5222">
        <w:t xml:space="preserve"> classifiers used are open source and were again available via Open CV. The following classifiers were used. This was done via trial and error:</w:t>
      </w:r>
    </w:p>
    <w:p w:rsidR="00CF5222" w:rsidRDefault="00CF5222" w:rsidP="00CF5222">
      <w:pPr>
        <w:pStyle w:val="ListParagraph"/>
        <w:numPr>
          <w:ilvl w:val="0"/>
          <w:numId w:val="1"/>
        </w:numPr>
      </w:pPr>
      <w:r>
        <w:t xml:space="preserve">Faces: </w:t>
      </w:r>
      <w:r w:rsidRPr="00CF5222">
        <w:t>haarcascade_frontalface_alt2.xml</w:t>
      </w:r>
    </w:p>
    <w:p w:rsidR="00CF5222" w:rsidRDefault="00CF5222" w:rsidP="00CF5222">
      <w:pPr>
        <w:pStyle w:val="ListParagraph"/>
        <w:numPr>
          <w:ilvl w:val="0"/>
          <w:numId w:val="1"/>
        </w:numPr>
      </w:pPr>
      <w:r>
        <w:t xml:space="preserve">Left eye: </w:t>
      </w:r>
      <w:r w:rsidRPr="00CF5222">
        <w:t>haarcascade_mcs_lefteye.xml</w:t>
      </w:r>
    </w:p>
    <w:p w:rsidR="00CF5222" w:rsidRDefault="00CF5222" w:rsidP="00CF5222">
      <w:pPr>
        <w:pStyle w:val="ListParagraph"/>
        <w:numPr>
          <w:ilvl w:val="0"/>
          <w:numId w:val="1"/>
        </w:numPr>
      </w:pPr>
      <w:r>
        <w:t xml:space="preserve">Right eye: </w:t>
      </w:r>
      <w:r w:rsidRPr="00CF5222">
        <w:t>haarcascade_mcs_righteye.xml</w:t>
      </w:r>
    </w:p>
    <w:p w:rsidR="00CF5222" w:rsidRDefault="00CF5222" w:rsidP="00CF5222">
      <w:pPr>
        <w:pStyle w:val="ListParagraph"/>
        <w:numPr>
          <w:ilvl w:val="0"/>
          <w:numId w:val="1"/>
        </w:numPr>
      </w:pPr>
      <w:r>
        <w:t xml:space="preserve">Nose: </w:t>
      </w:r>
      <w:r w:rsidRPr="00CF5222">
        <w:t>haarcascade_mcs_mouth.xml</w:t>
      </w:r>
    </w:p>
    <w:p w:rsidR="00CF5222" w:rsidRDefault="00CF5222" w:rsidP="00CF5222">
      <w:pPr>
        <w:pStyle w:val="ListParagraph"/>
        <w:numPr>
          <w:ilvl w:val="0"/>
          <w:numId w:val="1"/>
        </w:numPr>
      </w:pPr>
      <w:r>
        <w:t xml:space="preserve">Mouse: </w:t>
      </w:r>
      <w:r w:rsidRPr="00CF5222">
        <w:t>haarcascade_mcs_nose.xml</w:t>
      </w:r>
    </w:p>
    <w:p w:rsidR="00CF5222" w:rsidRDefault="00CF5222" w:rsidP="00CF5222">
      <w:r>
        <w:t>For each photo, we first detect the faces</w:t>
      </w:r>
      <w:r w:rsidR="00A816E4">
        <w:t xml:space="preserve"> using the face classifier. For each face, the face is segmented into the following regions to detect the facial features. The face</w:t>
      </w:r>
      <w:r w:rsidR="007B195E">
        <w:t xml:space="preserve"> detected is always a square region. The face</w:t>
      </w:r>
      <w:r w:rsidR="00A816E4">
        <w:t xml:space="preserve"> is separated into regions to minimize the overlap of the bounding box of the feature detected by the classifier. If any of the facial feature was not detected the face was discarded. From our observation, the nose was the least detected facial feature.</w:t>
      </w:r>
    </w:p>
    <w:p w:rsidR="00A816E4" w:rsidRDefault="00A816E4" w:rsidP="007B195E">
      <w:pPr>
        <w:jc w:val="center"/>
      </w:pPr>
      <w:r>
        <w:rPr>
          <w:noProof/>
        </w:rPr>
      </w:r>
      <w:r w:rsidR="007B195E">
        <w:pict>
          <v:group id="_x0000_s1027" editas="canvas" style="width:216.75pt;height:173.55pt;mso-position-horizontal-relative:char;mso-position-vertical-relative:line" coordorigin="1605,6113" coordsize="4335,347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605;top:6113;width:4335;height:3471" o:preferrelative="f">
              <v:fill o:detectmouseclick="t"/>
              <v:path o:extrusionok="t" o:connecttype="none"/>
              <o:lock v:ext="edit" text="t"/>
            </v:shape>
            <v:rect id="_x0000_s1028" style="position:absolute;left:2595;top:6236;width:3096;height:3097"/>
            <v:shapetype id="_x0000_t32" coordsize="21600,21600" o:spt="32" o:oned="t" path="m,l21600,21600e" filled="f">
              <v:path arrowok="t" fillok="f" o:connecttype="none"/>
              <o:lock v:ext="edit" shapetype="t"/>
            </v:shapetype>
            <v:shape id="_x0000_s1032" type="#_x0000_t32" style="position:absolute;left:2610;top:6746;width:3096;height:1" o:connectortype="straight"/>
            <v:shape id="_x0000_s1034" type="#_x0000_t32" style="position:absolute;left:4155;top:6761;width:2;height:1200" o:connectortype="straight"/>
            <v:shape id="_x0000_s1035" type="#_x0000_t32" style="position:absolute;left:2610;top:7945;width:3096;height:2" o:connectortype="straight"/>
            <v:rect id="_x0000_s1036" style="position:absolute;left:3226;top:7305;width:1859;height:1093" fillcolor="white [3212]" strokecolor="red">
              <v:fill opacity=".5"/>
            </v:rect>
            <v:rect id="_x0000_s1037" style="position:absolute;left:2595;top:7785;width:3090;height:1555" strokecolor="blue">
              <v:fill opacity=".5"/>
            </v:rect>
            <v:shapetype id="_x0000_t202" coordsize="21600,21600" o:spt="202" path="m,l,21600r21600,l21600,xe">
              <v:stroke joinstyle="miter"/>
              <v:path gradientshapeok="t" o:connecttype="rect"/>
            </v:shapetype>
            <v:shape id="_x0000_s1038" type="#_x0000_t202" style="position:absolute;left:2805;top:6960;width:1050;height:450" filled="f" stroked="f">
              <v:textbox>
                <w:txbxContent>
                  <w:p w:rsidR="00D5791E" w:rsidRDefault="00D5791E" w:rsidP="007B195E">
                    <w:r>
                      <w:t>Left eye</w:t>
                    </w:r>
                  </w:p>
                </w:txbxContent>
              </v:textbox>
            </v:shape>
            <v:shape id="_x0000_s1039" type="#_x0000_t202" style="position:absolute;left:4215;top:6960;width:1260;height:450" filled="f" stroked="f">
              <v:textbox>
                <w:txbxContent>
                  <w:p w:rsidR="00D5791E" w:rsidRDefault="00D5791E" w:rsidP="007B195E">
                    <w:r>
                      <w:t>Right eye</w:t>
                    </w:r>
                  </w:p>
                </w:txbxContent>
              </v:textbox>
            </v:shape>
            <v:shape id="_x0000_s1040" type="#_x0000_t202" style="position:absolute;left:3765;top:7575;width:1050;height:450" filled="f" stroked="f">
              <v:textbox>
                <w:txbxContent>
                  <w:p w:rsidR="00D5791E" w:rsidRDefault="00D5791E" w:rsidP="007B195E">
                    <w:r>
                      <w:t>Nose</w:t>
                    </w:r>
                  </w:p>
                </w:txbxContent>
              </v:textbox>
            </v:shape>
            <v:shape id="_x0000_s1041" type="#_x0000_t202" style="position:absolute;left:3660;top:8550;width:1050;height:450" filled="f" stroked="f">
              <v:textbox>
                <w:txbxContent>
                  <w:p w:rsidR="00D5791E" w:rsidRDefault="00D5791E" w:rsidP="007B195E">
                    <w:pPr>
                      <w:jc w:val="center"/>
                    </w:pPr>
                    <w:r>
                      <w:t>Mouth</w:t>
                    </w:r>
                  </w:p>
                </w:txbxContent>
              </v:textbox>
            </v:shape>
            <v:shape id="_x0000_s1043" type="#_x0000_t32" style="position:absolute;left:2385;top:6750;width:1;height:1020" o:connectortype="straight">
              <v:stroke startarrow="block" endarrow="block"/>
            </v:shape>
            <v:shape id="_x0000_s1044" type="#_x0000_t32" style="position:absolute;left:2385;top:6270;width:1;height:510" o:connectortype="straight">
              <v:stroke startarrow="block" endarrow="block"/>
            </v:shape>
            <v:shape id="_x0000_s1045" type="#_x0000_t32" style="position:absolute;left:2385;top:7755;width:1;height:1575" o:connectortype="straight">
              <v:stroke startarrow="block" endarrow="block"/>
            </v:shape>
            <v:shape id="_x0000_s1046" type="#_x0000_t32" style="position:absolute;left:3225;top:8325;width:1858;height:1" o:connectortype="straight">
              <v:stroke startarrow="block" endarrow="block"/>
            </v:shape>
            <v:shape id="_x0000_s1047" type="#_x0000_t32" style="position:absolute;left:5085;top:8325;width:619;height:1" o:connectortype="straight">
              <v:stroke startarrow="block" endarrow="block"/>
            </v:shape>
            <v:shape id="_x0000_s1048" type="#_x0000_t32" style="position:absolute;left:2625;top:8310;width:619;height:1" o:connectortype="straight">
              <v:stroke startarrow="block" endarrow="block"/>
            </v:shape>
            <v:shape id="_x0000_s1049" type="#_x0000_t32" style="position:absolute;left:2595;top:6630;width:1555;height:1" o:connectortype="straight">
              <v:stroke startarrow="block" endarrow="block"/>
            </v:shape>
            <v:shape id="_x0000_s1050" type="#_x0000_t202" style="position:absolute;left:1605;top:6315;width:780;height:450" filled="f" stroked="f">
              <v:textbox>
                <w:txbxContent>
                  <w:p w:rsidR="00D5791E" w:rsidRDefault="00D5791E" w:rsidP="007B195E">
                    <w:pPr>
                      <w:jc w:val="right"/>
                    </w:pPr>
                    <w:proofErr w:type="gramStart"/>
                    <w:r>
                      <w:t>h/5.5</w:t>
                    </w:r>
                    <w:proofErr w:type="gramEnd"/>
                  </w:p>
                </w:txbxContent>
              </v:textbox>
            </v:shape>
            <v:shape id="_x0000_s1051" type="#_x0000_t202" style="position:absolute;left:1605;top:7035;width:780;height:450" filled="f" stroked="f">
              <v:textbox>
                <w:txbxContent>
                  <w:p w:rsidR="00D5791E" w:rsidRDefault="00D5791E" w:rsidP="007B195E">
                    <w:pPr>
                      <w:jc w:val="right"/>
                    </w:pPr>
                    <w:proofErr w:type="gramStart"/>
                    <w:r>
                      <w:t>h/3</w:t>
                    </w:r>
                    <w:proofErr w:type="gramEnd"/>
                  </w:p>
                </w:txbxContent>
              </v:textbox>
            </v:shape>
            <v:shape id="_x0000_s1052" type="#_x0000_t202" style="position:absolute;left:1845;top:8205;width:660;height:450" filled="f" stroked="f">
              <v:textbox>
                <w:txbxContent>
                  <w:p w:rsidR="00D5791E" w:rsidRDefault="00D5791E" w:rsidP="007B195E">
                    <w:proofErr w:type="gramStart"/>
                    <w:r>
                      <w:t>h/2</w:t>
                    </w:r>
                    <w:proofErr w:type="gramEnd"/>
                  </w:p>
                </w:txbxContent>
              </v:textbox>
            </v:shape>
            <v:shape id="_x0000_s1053" type="#_x0000_t202" style="position:absolute;left:3720;top:8235;width:885;height:450" filled="f" stroked="f">
              <v:textbox>
                <w:txbxContent>
                  <w:p w:rsidR="00D5791E" w:rsidRDefault="00D5791E" w:rsidP="007B195E">
                    <w:r>
                      <w:t>3*w/5</w:t>
                    </w:r>
                  </w:p>
                </w:txbxContent>
              </v:textbox>
            </v:shape>
            <v:shape id="_x0000_s1054" type="#_x0000_t202" style="position:absolute;left:5055;top:8325;width:705;height:450" filled="f" stroked="f">
              <v:textbox>
                <w:txbxContent>
                  <w:p w:rsidR="00D5791E" w:rsidRDefault="00D5791E" w:rsidP="007B195E">
                    <w:proofErr w:type="gramStart"/>
                    <w:r>
                      <w:t>w/5</w:t>
                    </w:r>
                    <w:proofErr w:type="gramEnd"/>
                  </w:p>
                </w:txbxContent>
              </v:textbox>
            </v:shape>
            <v:shape id="_x0000_s1055" type="#_x0000_t202" style="position:absolute;left:3090;top:6315;width:690;height:450" filled="f" stroked="f">
              <v:textbox>
                <w:txbxContent>
                  <w:p w:rsidR="00D5791E" w:rsidRDefault="00D5791E" w:rsidP="007B195E">
                    <w:proofErr w:type="gramStart"/>
                    <w:r>
                      <w:t>w/2</w:t>
                    </w:r>
                    <w:proofErr w:type="gramEnd"/>
                  </w:p>
                </w:txbxContent>
              </v:textbox>
            </v:shape>
            <w10:wrap type="none"/>
            <w10:anchorlock/>
          </v:group>
        </w:pict>
      </w:r>
    </w:p>
    <w:p w:rsidR="007B195E" w:rsidRDefault="007B195E" w:rsidP="007B195E">
      <w:pPr>
        <w:jc w:val="center"/>
      </w:pPr>
      <w:r>
        <w:t>Figure 1: Face region to detect facial features</w:t>
      </w:r>
    </w:p>
    <w:p w:rsidR="007B195E" w:rsidRDefault="005C0261" w:rsidP="007B195E">
      <w:r>
        <w:t>For each face, we convert the image to grayscale and equalize the image such that all faces will have consistent brightness and contrast. The facial features are scaled to the following size. Since, faces are always detected as a square, aspect ratio of faces are preserved. For the other features, there is not a consistent dimension it is detected (for example some mouth are detected as a narrow rectangle some as a broader rectangle), the aspect ratio are not preserved. The size was obtained by observing the smallest face that we could detect from our data set. The following sizes are use:</w:t>
      </w:r>
    </w:p>
    <w:p w:rsidR="005C0261" w:rsidRDefault="005C0261" w:rsidP="005C0261">
      <w:pPr>
        <w:pStyle w:val="ListParagraph"/>
        <w:numPr>
          <w:ilvl w:val="0"/>
          <w:numId w:val="2"/>
        </w:numPr>
      </w:pPr>
      <w:r>
        <w:t>Face: 88x88</w:t>
      </w:r>
    </w:p>
    <w:p w:rsidR="005C0261" w:rsidRDefault="005C0261" w:rsidP="005C0261">
      <w:pPr>
        <w:pStyle w:val="ListParagraph"/>
        <w:numPr>
          <w:ilvl w:val="0"/>
          <w:numId w:val="2"/>
        </w:numPr>
      </w:pPr>
      <w:r>
        <w:t>Left eye: 22x15</w:t>
      </w:r>
    </w:p>
    <w:p w:rsidR="005C0261" w:rsidRDefault="005C0261" w:rsidP="005C0261">
      <w:pPr>
        <w:pStyle w:val="ListParagraph"/>
        <w:numPr>
          <w:ilvl w:val="0"/>
          <w:numId w:val="2"/>
        </w:numPr>
      </w:pPr>
      <w:r>
        <w:t>Right eye: 22x15</w:t>
      </w:r>
    </w:p>
    <w:p w:rsidR="005C0261" w:rsidRDefault="005C0261" w:rsidP="005C0261">
      <w:pPr>
        <w:pStyle w:val="ListParagraph"/>
        <w:numPr>
          <w:ilvl w:val="0"/>
          <w:numId w:val="2"/>
        </w:numPr>
      </w:pPr>
      <w:r>
        <w:t>Mouth: 37x22</w:t>
      </w:r>
    </w:p>
    <w:p w:rsidR="005C0261" w:rsidRDefault="005C0261" w:rsidP="005C0261">
      <w:pPr>
        <w:pStyle w:val="ListParagraph"/>
        <w:numPr>
          <w:ilvl w:val="0"/>
          <w:numId w:val="2"/>
        </w:numPr>
      </w:pPr>
      <w:r>
        <w:t>Nose: 30x25</w:t>
      </w:r>
    </w:p>
    <w:p w:rsidR="005C0261" w:rsidRDefault="005C0261" w:rsidP="005C0261">
      <w:r>
        <w:t xml:space="preserve">The equalized grayscale pixel value is written into a file. In addition to the facial pixels as feature vectors, we also computed the distance between left eye, right eye, mouth and nose to </w:t>
      </w:r>
      <w:r w:rsidR="00294C3C">
        <w:t>encode the spatial information between the facial features. Thus for each face, we have 6 feature vectors that represent it.</w:t>
      </w:r>
    </w:p>
    <w:p w:rsidR="00294C3C" w:rsidRPr="00924ADF" w:rsidRDefault="00294C3C" w:rsidP="005C0261">
      <w:r>
        <w:t xml:space="preserve">In the face recognition stage, </w:t>
      </w:r>
      <w:r w:rsidR="00300569">
        <w:t>we select k faces from each person to construct a training set. For each face to be classified, we run</w:t>
      </w:r>
      <w:r w:rsidR="00C45FF9">
        <w:t xml:space="preserve"> a </w:t>
      </w:r>
      <w:r w:rsidR="00300569">
        <w:t>1-nearest-neighbor algorithm on the training set for each of the feature vectors. Each feature (face, spatial, mouth etc) will output the person that is nearest too. The face is classified as person x, if the majority of the feature outputs person x after the 1-nearest-neighor algorithm.</w:t>
      </w:r>
    </w:p>
    <w:p w:rsidR="00062529" w:rsidRDefault="00062529" w:rsidP="00062529">
      <w:pPr>
        <w:rPr>
          <w:u w:val="single"/>
        </w:rPr>
      </w:pPr>
      <w:r>
        <w:rPr>
          <w:u w:val="single"/>
        </w:rPr>
        <w:t>Mobile application</w:t>
      </w:r>
    </w:p>
    <w:p w:rsidR="00F01ECB" w:rsidRPr="00F01ECB" w:rsidRDefault="00F01ECB" w:rsidP="00062529">
      <w:r>
        <w:t xml:space="preserve">The mobile application was developed on Android. In our implementation, the application will prompt for the user’s </w:t>
      </w:r>
      <w:proofErr w:type="spellStart"/>
      <w:r>
        <w:t>Facebook</w:t>
      </w:r>
      <w:proofErr w:type="spellEnd"/>
      <w:r>
        <w:t xml:space="preserve"> login at startup, which will be sent to the server to connect to the </w:t>
      </w:r>
      <w:proofErr w:type="spellStart"/>
      <w:r>
        <w:t>Facebook</w:t>
      </w:r>
      <w:proofErr w:type="spellEnd"/>
      <w:r>
        <w:t xml:space="preserve"> API and do data harvesting. A photo taken on the application will also be sent and saved to the server.</w:t>
      </w:r>
    </w:p>
    <w:p w:rsidR="00924ADF" w:rsidRDefault="00924ADF" w:rsidP="00062529">
      <w:pPr>
        <w:rPr>
          <w:u w:val="single"/>
        </w:rPr>
      </w:pPr>
      <w:r w:rsidRPr="00924ADF">
        <w:rPr>
          <w:noProof/>
        </w:rPr>
        <w:lastRenderedPageBreak/>
        <w:drawing>
          <wp:inline distT="0" distB="0" distL="0" distR="0">
            <wp:extent cx="5943600" cy="1786890"/>
            <wp:effectExtent l="19050" t="0" r="0" b="0"/>
            <wp:docPr id="1" name="Picture 0" descr="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png"/>
                    <pic:cNvPicPr/>
                  </pic:nvPicPr>
                  <pic:blipFill>
                    <a:blip r:embed="rId11" cstate="print"/>
                    <a:stretch>
                      <a:fillRect/>
                    </a:stretch>
                  </pic:blipFill>
                  <pic:spPr>
                    <a:xfrm>
                      <a:off x="0" y="0"/>
                      <a:ext cx="5943600" cy="1786890"/>
                    </a:xfrm>
                    <a:prstGeom prst="rect">
                      <a:avLst/>
                    </a:prstGeom>
                  </pic:spPr>
                </pic:pic>
              </a:graphicData>
            </a:graphic>
          </wp:inline>
        </w:drawing>
      </w:r>
    </w:p>
    <w:p w:rsidR="00C45FF9" w:rsidRDefault="00C45FF9" w:rsidP="00062529">
      <w:r>
        <w:t xml:space="preserve">Figure 2: Left picture is a screenshot of a photo taken and uploaded to the server. Right picture is prompting the user to sign into </w:t>
      </w:r>
      <w:proofErr w:type="spellStart"/>
      <w:r>
        <w:t>Facebook</w:t>
      </w:r>
      <w:proofErr w:type="spellEnd"/>
      <w:r>
        <w:t xml:space="preserve"> on start up of the application.</w:t>
      </w:r>
    </w:p>
    <w:p w:rsidR="003E07AD" w:rsidRPr="00C45FF9" w:rsidRDefault="003E07AD" w:rsidP="00062529">
      <w:r>
        <w:t xml:space="preserve">The application takes pictures at a resolution of 1024x768, and creates a file size of approximately 500kb.  Upload times over </w:t>
      </w:r>
      <w:proofErr w:type="spellStart"/>
      <w:r>
        <w:t>wifi</w:t>
      </w:r>
      <w:proofErr w:type="spellEnd"/>
      <w:r>
        <w:t xml:space="preserve"> and 3G were very reasonable, generally taking about 2 seconds.  Contrast ratios were tweaked on the phone itself (via global settings) until photos looked good enough to upload.</w:t>
      </w:r>
    </w:p>
    <w:p w:rsidR="00062529" w:rsidRDefault="00062529" w:rsidP="00062529">
      <w:pPr>
        <w:rPr>
          <w:b/>
          <w:sz w:val="24"/>
        </w:rPr>
      </w:pPr>
      <w:r w:rsidRPr="00062529">
        <w:rPr>
          <w:b/>
          <w:sz w:val="24"/>
        </w:rPr>
        <w:t>Experimental Results</w:t>
      </w:r>
    </w:p>
    <w:p w:rsidR="00D5791E" w:rsidRDefault="00D5791E" w:rsidP="00062529">
      <w:pPr>
        <w:rPr>
          <w:u w:val="single"/>
        </w:rPr>
      </w:pPr>
      <w:r>
        <w:rPr>
          <w:u w:val="single"/>
        </w:rPr>
        <w:t>Face/Facial Features detection</w:t>
      </w:r>
    </w:p>
    <w:p w:rsidR="00D5791E" w:rsidRPr="00D5791E" w:rsidRDefault="00D5791E" w:rsidP="00062529">
      <w:r>
        <w:t>Sample results observed in face/facial features detection.</w:t>
      </w:r>
    </w:p>
    <w:p w:rsidR="00D5791E" w:rsidRDefault="00D5791E" w:rsidP="00D5791E">
      <w:pPr>
        <w:jc w:val="center"/>
        <w:rPr>
          <w:noProof/>
        </w:rPr>
      </w:pPr>
      <w:r w:rsidRPr="00D5791E">
        <w:rPr>
          <w:noProof/>
        </w:rPr>
        <w:drawing>
          <wp:inline distT="0" distB="0" distL="0" distR="0">
            <wp:extent cx="2162175" cy="1828800"/>
            <wp:effectExtent l="19050" t="0" r="9525" b="0"/>
            <wp:docPr id="3" name="Picture 2" descr="8723_1181094927368_1228020171_30565904_36269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23_1181094927368_1228020171_30565904_3626985_n.jpg"/>
                    <pic:cNvPicPr/>
                  </pic:nvPicPr>
                  <pic:blipFill>
                    <a:blip r:embed="rId12" cstate="print"/>
                    <a:srcRect t="4967" b="31457"/>
                    <a:stretch>
                      <a:fillRect/>
                    </a:stretch>
                  </pic:blipFill>
                  <pic:spPr>
                    <a:xfrm>
                      <a:off x="0" y="0"/>
                      <a:ext cx="2162175" cy="1828800"/>
                    </a:xfrm>
                    <a:prstGeom prst="rect">
                      <a:avLst/>
                    </a:prstGeom>
                  </pic:spPr>
                </pic:pic>
              </a:graphicData>
            </a:graphic>
          </wp:inline>
        </w:drawing>
      </w:r>
    </w:p>
    <w:p w:rsidR="00D5791E" w:rsidRDefault="00D5791E" w:rsidP="00D5791E">
      <w:pPr>
        <w:jc w:val="center"/>
        <w:rPr>
          <w:noProof/>
        </w:rPr>
      </w:pPr>
      <w:r>
        <w:rPr>
          <w:noProof/>
        </w:rPr>
        <w:t>Figure 3a: Rotated face was not able to be detected.</w:t>
      </w:r>
    </w:p>
    <w:p w:rsidR="00D5791E" w:rsidRDefault="00D5791E" w:rsidP="00D5791E">
      <w:pPr>
        <w:jc w:val="center"/>
        <w:rPr>
          <w:noProof/>
        </w:rPr>
      </w:pPr>
      <w:r w:rsidRPr="00D5791E">
        <w:rPr>
          <w:noProof/>
        </w:rPr>
        <w:drawing>
          <wp:inline distT="0" distB="0" distL="0" distR="0">
            <wp:extent cx="3581400" cy="1762125"/>
            <wp:effectExtent l="19050" t="0" r="0" b="0"/>
            <wp:docPr id="4" name="Picture 3" descr="40794_420842160828_640445828_5268627_3037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794_420842160828_640445828_5268627_303723_n.jpg"/>
                    <pic:cNvPicPr/>
                  </pic:nvPicPr>
                  <pic:blipFill>
                    <a:blip r:embed="rId13" cstate="print"/>
                    <a:srcRect l="21795" t="25063" r="17949" b="37265"/>
                    <a:stretch>
                      <a:fillRect/>
                    </a:stretch>
                  </pic:blipFill>
                  <pic:spPr>
                    <a:xfrm>
                      <a:off x="0" y="0"/>
                      <a:ext cx="3581400" cy="1762125"/>
                    </a:xfrm>
                    <a:prstGeom prst="rect">
                      <a:avLst/>
                    </a:prstGeom>
                  </pic:spPr>
                </pic:pic>
              </a:graphicData>
            </a:graphic>
          </wp:inline>
        </w:drawing>
      </w:r>
    </w:p>
    <w:p w:rsidR="00D5791E" w:rsidRDefault="00D5791E" w:rsidP="00062529">
      <w:pPr>
        <w:rPr>
          <w:noProof/>
        </w:rPr>
      </w:pPr>
      <w:r>
        <w:rPr>
          <w:noProof/>
        </w:rPr>
        <w:lastRenderedPageBreak/>
        <w:t>Figure 3b: Faces correctly detected but was too small to detect facial features (this photo was cropped but not resized)</w:t>
      </w:r>
    </w:p>
    <w:p w:rsidR="00D5791E" w:rsidRDefault="00D5791E" w:rsidP="00D5791E">
      <w:pPr>
        <w:jc w:val="center"/>
        <w:rPr>
          <w:noProof/>
        </w:rPr>
      </w:pPr>
      <w:r w:rsidRPr="00D5791E">
        <w:drawing>
          <wp:inline distT="0" distB="0" distL="0" distR="0">
            <wp:extent cx="3840480" cy="1653557"/>
            <wp:effectExtent l="19050" t="0" r="762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l="62735" t="42187" r="14765" b="33594"/>
                    <a:stretch>
                      <a:fillRect/>
                    </a:stretch>
                  </pic:blipFill>
                  <pic:spPr bwMode="auto">
                    <a:xfrm>
                      <a:off x="0" y="0"/>
                      <a:ext cx="3840480" cy="1653557"/>
                    </a:xfrm>
                    <a:prstGeom prst="rect">
                      <a:avLst/>
                    </a:prstGeom>
                    <a:noFill/>
                    <a:ln w="9525">
                      <a:noFill/>
                      <a:miter lim="800000"/>
                      <a:headEnd/>
                      <a:tailEnd/>
                    </a:ln>
                  </pic:spPr>
                </pic:pic>
              </a:graphicData>
            </a:graphic>
          </wp:inline>
        </w:drawing>
      </w:r>
    </w:p>
    <w:p w:rsidR="00D5791E" w:rsidRDefault="00D5791E" w:rsidP="00D5791E">
      <w:pPr>
        <w:jc w:val="center"/>
        <w:rPr>
          <w:noProof/>
        </w:rPr>
      </w:pPr>
      <w:r>
        <w:rPr>
          <w:noProof/>
        </w:rPr>
        <w:t>Figure 3c: Faces was detected and size was sufficiently large but was not able to detect certain facial features.</w:t>
      </w:r>
    </w:p>
    <w:p w:rsidR="00D5791E" w:rsidRDefault="00D5791E" w:rsidP="00D5791E">
      <w:pPr>
        <w:jc w:val="center"/>
        <w:rPr>
          <w:noProof/>
        </w:rPr>
      </w:pPr>
      <w:r w:rsidRPr="00D5791E">
        <w:rPr>
          <w:noProof/>
        </w:rPr>
        <w:drawing>
          <wp:inline distT="0" distB="0" distL="0" distR="0">
            <wp:extent cx="1653455" cy="1653557"/>
            <wp:effectExtent l="19050" t="0" r="389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srcRect l="71563" t="32813" r="18750" b="42968"/>
                    <a:stretch>
                      <a:fillRect/>
                    </a:stretch>
                  </pic:blipFill>
                  <pic:spPr bwMode="auto">
                    <a:xfrm>
                      <a:off x="0" y="0"/>
                      <a:ext cx="1653455" cy="1653557"/>
                    </a:xfrm>
                    <a:prstGeom prst="rect">
                      <a:avLst/>
                    </a:prstGeom>
                    <a:noFill/>
                    <a:ln w="9525">
                      <a:noFill/>
                      <a:miter lim="800000"/>
                      <a:headEnd/>
                      <a:tailEnd/>
                    </a:ln>
                  </pic:spPr>
                </pic:pic>
              </a:graphicData>
            </a:graphic>
          </wp:inline>
        </w:drawing>
      </w:r>
    </w:p>
    <w:p w:rsidR="00D5791E" w:rsidRDefault="00D5791E" w:rsidP="00D5791E">
      <w:pPr>
        <w:jc w:val="center"/>
        <w:rPr>
          <w:noProof/>
        </w:rPr>
      </w:pPr>
      <w:r>
        <w:rPr>
          <w:noProof/>
        </w:rPr>
        <w:t>Figure 3d: Wrong detection. Incorrectly multiple people as one person.</w:t>
      </w:r>
    </w:p>
    <w:p w:rsidR="00D5791E" w:rsidRDefault="00D5791E" w:rsidP="00D5791E">
      <w:pPr>
        <w:jc w:val="center"/>
      </w:pPr>
      <w:r w:rsidRPr="00D5791E">
        <w:rPr>
          <w:noProof/>
        </w:rPr>
        <w:drawing>
          <wp:inline distT="0" distB="0" distL="0" distR="0">
            <wp:extent cx="5334000" cy="1752600"/>
            <wp:effectExtent l="19050" t="0" r="0" b="0"/>
            <wp:docPr id="7" name="Picture 5" descr="faceboxes.jpg"/>
            <wp:cNvGraphicFramePr/>
            <a:graphic xmlns:a="http://schemas.openxmlformats.org/drawingml/2006/main">
              <a:graphicData uri="http://schemas.openxmlformats.org/drawingml/2006/picture">
                <pic:pic xmlns:pic="http://schemas.openxmlformats.org/drawingml/2006/picture">
                  <pic:nvPicPr>
                    <pic:cNvPr id="6" name="Content Placeholder 5" descr="faceboxes.jpg"/>
                    <pic:cNvPicPr>
                      <a:picLocks noGrp="1" noChangeAspect="1"/>
                    </pic:cNvPicPr>
                  </pic:nvPicPr>
                  <pic:blipFill>
                    <a:blip r:embed="rId16" cstate="print"/>
                    <a:srcRect t="18563" r="7285" b="26347"/>
                    <a:stretch>
                      <a:fillRect/>
                    </a:stretch>
                  </pic:blipFill>
                  <pic:spPr>
                    <a:xfrm>
                      <a:off x="0" y="0"/>
                      <a:ext cx="5334000" cy="1752600"/>
                    </a:xfrm>
                    <a:prstGeom prst="rect">
                      <a:avLst/>
                    </a:prstGeom>
                  </pic:spPr>
                </pic:pic>
              </a:graphicData>
            </a:graphic>
          </wp:inline>
        </w:drawing>
      </w:r>
    </w:p>
    <w:p w:rsidR="00D5791E" w:rsidRPr="00D5791E" w:rsidRDefault="00D5791E" w:rsidP="00D5791E">
      <w:pPr>
        <w:jc w:val="center"/>
      </w:pPr>
      <w:r>
        <w:t>Figure 3e: Good detection. Correctly detected face and facial features for all people.</w:t>
      </w:r>
    </w:p>
    <w:p w:rsidR="006E2ADC" w:rsidRDefault="006E2ADC" w:rsidP="00062529">
      <w:r>
        <w:rPr>
          <w:u w:val="single"/>
        </w:rPr>
        <w:t>Face Tagging</w:t>
      </w:r>
    </w:p>
    <w:p w:rsidR="006E2ADC" w:rsidRDefault="006E2ADC" w:rsidP="00062529">
      <w:r>
        <w:t>We manually constructed a dataset of 3 people with 18, 28 and 33 photos each</w:t>
      </w:r>
      <w:r w:rsidR="00E820BB">
        <w:t xml:space="preserve"> for a total of 79</w:t>
      </w:r>
      <w:r>
        <w:t>.</w:t>
      </w:r>
      <w:r w:rsidR="008A4A56">
        <w:t xml:space="preserve"> </w:t>
      </w:r>
      <w:r w:rsidR="00E820BB">
        <w:t xml:space="preserve">Each test was run by randomly picking k number of faces from each people. Each test was run for 15 iterations (15 samples of training sets was used). The results are </w:t>
      </w:r>
      <w:r w:rsidR="00AF1B8F">
        <w:t>shown in Table 1 and Fig</w:t>
      </w:r>
      <w:r w:rsidR="00D5791E">
        <w:t>ure 4</w:t>
      </w:r>
      <w:r w:rsidR="00E820BB">
        <w:t>.</w:t>
      </w:r>
    </w:p>
    <w:p w:rsidR="00AF1B8F" w:rsidRDefault="00AF1B8F" w:rsidP="00AF1B8F">
      <w:pPr>
        <w:jc w:val="center"/>
      </w:pPr>
      <w:r>
        <w:lastRenderedPageBreak/>
        <w:t xml:space="preserve">Table 1: </w:t>
      </w:r>
      <w:r w:rsidR="00C45FF9">
        <w:t>Error rates with respect to size of training set. Each test was run on 15 different iterations.</w:t>
      </w:r>
    </w:p>
    <w:tbl>
      <w:tblPr>
        <w:tblStyle w:val="TableGrid"/>
        <w:tblW w:w="0" w:type="auto"/>
        <w:tblLook w:val="04A0"/>
      </w:tblPr>
      <w:tblGrid>
        <w:gridCol w:w="2005"/>
        <w:gridCol w:w="1888"/>
        <w:gridCol w:w="1988"/>
        <w:gridCol w:w="1911"/>
        <w:gridCol w:w="1784"/>
      </w:tblGrid>
      <w:tr w:rsidR="00E820BB" w:rsidTr="00E820BB">
        <w:tc>
          <w:tcPr>
            <w:tcW w:w="2005" w:type="dxa"/>
          </w:tcPr>
          <w:p w:rsidR="00E820BB" w:rsidRDefault="00E820BB" w:rsidP="00AF1B8F">
            <w:pPr>
              <w:jc w:val="center"/>
            </w:pPr>
            <w:r>
              <w:t>K (</w:t>
            </w:r>
            <w:r w:rsidR="00AF1B8F">
              <w:t>Size of T</w:t>
            </w:r>
            <w:r>
              <w:t>raining set = 3k)</w:t>
            </w:r>
          </w:p>
        </w:tc>
        <w:tc>
          <w:tcPr>
            <w:tcW w:w="1888" w:type="dxa"/>
          </w:tcPr>
          <w:p w:rsidR="00E820BB" w:rsidRDefault="00E820BB" w:rsidP="00E820BB">
            <w:pPr>
              <w:jc w:val="center"/>
            </w:pPr>
            <w:r>
              <w:t>Size of Test set</w:t>
            </w:r>
          </w:p>
        </w:tc>
        <w:tc>
          <w:tcPr>
            <w:tcW w:w="1988" w:type="dxa"/>
          </w:tcPr>
          <w:p w:rsidR="00E820BB" w:rsidRDefault="00E820BB" w:rsidP="00E820BB">
            <w:pPr>
              <w:jc w:val="center"/>
            </w:pPr>
            <w:r>
              <w:t>Average error rate</w:t>
            </w:r>
          </w:p>
        </w:tc>
        <w:tc>
          <w:tcPr>
            <w:tcW w:w="1911" w:type="dxa"/>
          </w:tcPr>
          <w:p w:rsidR="00E820BB" w:rsidRDefault="00E820BB" w:rsidP="00E820BB">
            <w:pPr>
              <w:jc w:val="center"/>
            </w:pPr>
            <w:r>
              <w:t>Min error rate</w:t>
            </w:r>
          </w:p>
        </w:tc>
        <w:tc>
          <w:tcPr>
            <w:tcW w:w="1784" w:type="dxa"/>
          </w:tcPr>
          <w:p w:rsidR="00E820BB" w:rsidRDefault="00E820BB" w:rsidP="00E820BB">
            <w:pPr>
              <w:jc w:val="center"/>
            </w:pPr>
            <w:r>
              <w:t>Max error rate</w:t>
            </w:r>
          </w:p>
        </w:tc>
      </w:tr>
      <w:tr w:rsidR="00E820BB" w:rsidTr="00E820BB">
        <w:tc>
          <w:tcPr>
            <w:tcW w:w="2005" w:type="dxa"/>
          </w:tcPr>
          <w:p w:rsidR="00E820BB" w:rsidRDefault="00E820BB" w:rsidP="00E820BB">
            <w:pPr>
              <w:jc w:val="center"/>
            </w:pPr>
            <w:r>
              <w:t>1</w:t>
            </w:r>
          </w:p>
        </w:tc>
        <w:tc>
          <w:tcPr>
            <w:tcW w:w="1888" w:type="dxa"/>
          </w:tcPr>
          <w:p w:rsidR="00E820BB" w:rsidRDefault="002D27E1" w:rsidP="00E820BB">
            <w:pPr>
              <w:jc w:val="center"/>
            </w:pPr>
            <w:r>
              <w:t>76</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0.644737</w:t>
            </w:r>
          </w:p>
        </w:tc>
        <w:tc>
          <w:tcPr>
            <w:tcW w:w="1911" w:type="dxa"/>
          </w:tcPr>
          <w:p w:rsidR="00E820BB" w:rsidRPr="00294C3C" w:rsidRDefault="00C72EBF" w:rsidP="00294C3C">
            <w:pPr>
              <w:jc w:val="center"/>
              <w:rPr>
                <w:rFonts w:ascii="Calibri" w:hAnsi="Calibri" w:cs="Calibri"/>
                <w:color w:val="000000"/>
              </w:rPr>
            </w:pPr>
            <w:r>
              <w:rPr>
                <w:rFonts w:ascii="Calibri" w:hAnsi="Calibri" w:cs="Calibri"/>
                <w:color w:val="000000"/>
              </w:rPr>
              <w:t>0.644737</w:t>
            </w:r>
          </w:p>
        </w:tc>
        <w:tc>
          <w:tcPr>
            <w:tcW w:w="1784" w:type="dxa"/>
          </w:tcPr>
          <w:p w:rsidR="00E820BB" w:rsidRPr="00294C3C" w:rsidRDefault="00C72EBF" w:rsidP="00294C3C">
            <w:pPr>
              <w:jc w:val="center"/>
              <w:rPr>
                <w:rFonts w:ascii="Calibri" w:hAnsi="Calibri" w:cs="Calibri"/>
                <w:color w:val="000000"/>
              </w:rPr>
            </w:pPr>
            <w:r>
              <w:rPr>
                <w:rFonts w:ascii="Calibri" w:hAnsi="Calibri" w:cs="Calibri"/>
                <w:color w:val="000000"/>
              </w:rPr>
              <w:t>0.644737</w:t>
            </w:r>
          </w:p>
        </w:tc>
      </w:tr>
      <w:tr w:rsidR="00E820BB" w:rsidTr="00E820BB">
        <w:tc>
          <w:tcPr>
            <w:tcW w:w="2005" w:type="dxa"/>
          </w:tcPr>
          <w:p w:rsidR="00E820BB" w:rsidRDefault="00E820BB" w:rsidP="00E820BB">
            <w:pPr>
              <w:jc w:val="center"/>
            </w:pPr>
            <w:r>
              <w:t>2</w:t>
            </w:r>
          </w:p>
        </w:tc>
        <w:tc>
          <w:tcPr>
            <w:tcW w:w="1888" w:type="dxa"/>
          </w:tcPr>
          <w:p w:rsidR="00E820BB" w:rsidRDefault="002D27E1" w:rsidP="00E820BB">
            <w:pPr>
              <w:jc w:val="center"/>
            </w:pPr>
            <w:r>
              <w:t>73</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0.643836</w:t>
            </w:r>
          </w:p>
        </w:tc>
        <w:tc>
          <w:tcPr>
            <w:tcW w:w="1911" w:type="dxa"/>
          </w:tcPr>
          <w:p w:rsidR="00E820BB" w:rsidRPr="00294C3C" w:rsidRDefault="00C72EBF" w:rsidP="00294C3C">
            <w:pPr>
              <w:jc w:val="center"/>
              <w:rPr>
                <w:rFonts w:ascii="Calibri" w:hAnsi="Calibri" w:cs="Calibri"/>
                <w:color w:val="000000"/>
              </w:rPr>
            </w:pPr>
            <w:r>
              <w:rPr>
                <w:rFonts w:ascii="Calibri" w:hAnsi="Calibri" w:cs="Calibri"/>
                <w:color w:val="000000"/>
              </w:rPr>
              <w:t>0.643836</w:t>
            </w:r>
          </w:p>
        </w:tc>
        <w:tc>
          <w:tcPr>
            <w:tcW w:w="1784" w:type="dxa"/>
          </w:tcPr>
          <w:p w:rsidR="00E820BB" w:rsidRPr="00294C3C" w:rsidRDefault="00C72EBF" w:rsidP="00294C3C">
            <w:pPr>
              <w:jc w:val="center"/>
              <w:rPr>
                <w:rFonts w:ascii="Calibri" w:hAnsi="Calibri" w:cs="Calibri"/>
                <w:color w:val="000000"/>
              </w:rPr>
            </w:pPr>
            <w:r>
              <w:rPr>
                <w:rFonts w:ascii="Calibri" w:hAnsi="Calibri" w:cs="Calibri"/>
                <w:color w:val="000000"/>
              </w:rPr>
              <w:t>0.643836</w:t>
            </w:r>
          </w:p>
        </w:tc>
      </w:tr>
      <w:tr w:rsidR="00E820BB" w:rsidTr="00E820BB">
        <w:tc>
          <w:tcPr>
            <w:tcW w:w="2005" w:type="dxa"/>
          </w:tcPr>
          <w:p w:rsidR="00E820BB" w:rsidRDefault="00E820BB" w:rsidP="00E820BB">
            <w:pPr>
              <w:jc w:val="center"/>
            </w:pPr>
            <w:r>
              <w:t>3</w:t>
            </w:r>
          </w:p>
        </w:tc>
        <w:tc>
          <w:tcPr>
            <w:tcW w:w="1888" w:type="dxa"/>
          </w:tcPr>
          <w:p w:rsidR="00E820BB" w:rsidRDefault="002D27E1" w:rsidP="00E820BB">
            <w:pPr>
              <w:jc w:val="center"/>
            </w:pPr>
            <w:r>
              <w:t>70</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0.642857</w:t>
            </w:r>
          </w:p>
        </w:tc>
        <w:tc>
          <w:tcPr>
            <w:tcW w:w="1911" w:type="dxa"/>
          </w:tcPr>
          <w:p w:rsidR="00E820BB" w:rsidRPr="00C72EBF" w:rsidRDefault="00C72EBF" w:rsidP="00C72EBF">
            <w:pPr>
              <w:jc w:val="center"/>
              <w:rPr>
                <w:rFonts w:ascii="Calibri" w:hAnsi="Calibri" w:cs="Calibri"/>
                <w:color w:val="000000"/>
              </w:rPr>
            </w:pPr>
            <w:r>
              <w:rPr>
                <w:rFonts w:ascii="Calibri" w:hAnsi="Calibri" w:cs="Calibri"/>
                <w:color w:val="000000"/>
              </w:rPr>
              <w:t>0.642857</w:t>
            </w:r>
          </w:p>
        </w:tc>
        <w:tc>
          <w:tcPr>
            <w:tcW w:w="1784" w:type="dxa"/>
          </w:tcPr>
          <w:p w:rsidR="00E820BB" w:rsidRPr="00C72EBF" w:rsidRDefault="00C72EBF" w:rsidP="00C72EBF">
            <w:pPr>
              <w:jc w:val="center"/>
              <w:rPr>
                <w:rFonts w:ascii="Calibri" w:hAnsi="Calibri" w:cs="Calibri"/>
                <w:color w:val="000000"/>
              </w:rPr>
            </w:pPr>
            <w:r>
              <w:rPr>
                <w:rFonts w:ascii="Calibri" w:hAnsi="Calibri" w:cs="Calibri"/>
                <w:color w:val="000000"/>
              </w:rPr>
              <w:t>0.642857</w:t>
            </w:r>
          </w:p>
        </w:tc>
      </w:tr>
      <w:tr w:rsidR="00E820BB" w:rsidTr="00E820BB">
        <w:tc>
          <w:tcPr>
            <w:tcW w:w="2005" w:type="dxa"/>
          </w:tcPr>
          <w:p w:rsidR="00E820BB" w:rsidRDefault="00E820BB" w:rsidP="00E820BB">
            <w:pPr>
              <w:jc w:val="center"/>
            </w:pPr>
            <w:r>
              <w:t>4</w:t>
            </w:r>
          </w:p>
        </w:tc>
        <w:tc>
          <w:tcPr>
            <w:tcW w:w="1888" w:type="dxa"/>
          </w:tcPr>
          <w:p w:rsidR="00E820BB" w:rsidRDefault="002D27E1" w:rsidP="00E820BB">
            <w:pPr>
              <w:jc w:val="center"/>
            </w:pPr>
            <w:r>
              <w:t>67</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0.643781</w:t>
            </w:r>
          </w:p>
        </w:tc>
        <w:tc>
          <w:tcPr>
            <w:tcW w:w="1911" w:type="dxa"/>
          </w:tcPr>
          <w:p w:rsidR="00E820BB" w:rsidRDefault="00C72EBF" w:rsidP="00E820BB">
            <w:pPr>
              <w:jc w:val="center"/>
            </w:pPr>
            <w:r>
              <w:t>0.626865</w:t>
            </w:r>
          </w:p>
        </w:tc>
        <w:tc>
          <w:tcPr>
            <w:tcW w:w="1784" w:type="dxa"/>
          </w:tcPr>
          <w:p w:rsidR="00E820BB" w:rsidRDefault="00C72EBF" w:rsidP="00E820BB">
            <w:pPr>
              <w:jc w:val="center"/>
            </w:pPr>
            <w:r>
              <w:t>0.656716</w:t>
            </w:r>
          </w:p>
        </w:tc>
      </w:tr>
      <w:tr w:rsidR="00E820BB" w:rsidTr="00E820BB">
        <w:tc>
          <w:tcPr>
            <w:tcW w:w="2005" w:type="dxa"/>
          </w:tcPr>
          <w:p w:rsidR="00E820BB" w:rsidRDefault="00E820BB" w:rsidP="00E820BB">
            <w:pPr>
              <w:jc w:val="center"/>
            </w:pPr>
            <w:r>
              <w:t>5</w:t>
            </w:r>
          </w:p>
        </w:tc>
        <w:tc>
          <w:tcPr>
            <w:tcW w:w="1888" w:type="dxa"/>
          </w:tcPr>
          <w:p w:rsidR="00E820BB" w:rsidRDefault="002D27E1" w:rsidP="00E820BB">
            <w:pPr>
              <w:jc w:val="center"/>
            </w:pPr>
            <w:r>
              <w:t>64</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0.647917</w:t>
            </w:r>
          </w:p>
        </w:tc>
        <w:tc>
          <w:tcPr>
            <w:tcW w:w="1911" w:type="dxa"/>
          </w:tcPr>
          <w:p w:rsidR="00E820BB" w:rsidRDefault="0058280C" w:rsidP="00E820BB">
            <w:pPr>
              <w:jc w:val="center"/>
            </w:pPr>
            <w:r>
              <w:t>0.625000</w:t>
            </w:r>
          </w:p>
        </w:tc>
        <w:tc>
          <w:tcPr>
            <w:tcW w:w="1784" w:type="dxa"/>
          </w:tcPr>
          <w:p w:rsidR="00E820BB" w:rsidRPr="0058280C" w:rsidRDefault="0058280C" w:rsidP="0058280C">
            <w:pPr>
              <w:jc w:val="center"/>
              <w:rPr>
                <w:rFonts w:ascii="Calibri" w:hAnsi="Calibri" w:cs="Calibri"/>
                <w:color w:val="000000"/>
              </w:rPr>
            </w:pPr>
            <w:r>
              <w:rPr>
                <w:rFonts w:ascii="Calibri" w:hAnsi="Calibri" w:cs="Calibri"/>
                <w:color w:val="000000"/>
              </w:rPr>
              <w:t>0.671875</w:t>
            </w:r>
          </w:p>
        </w:tc>
      </w:tr>
      <w:tr w:rsidR="00E820BB" w:rsidTr="00E820BB">
        <w:tc>
          <w:tcPr>
            <w:tcW w:w="2005" w:type="dxa"/>
          </w:tcPr>
          <w:p w:rsidR="00E820BB" w:rsidRDefault="00E820BB" w:rsidP="00E820BB">
            <w:pPr>
              <w:jc w:val="center"/>
            </w:pPr>
            <w:r>
              <w:t>6</w:t>
            </w:r>
          </w:p>
        </w:tc>
        <w:tc>
          <w:tcPr>
            <w:tcW w:w="1888" w:type="dxa"/>
          </w:tcPr>
          <w:p w:rsidR="00E820BB" w:rsidRDefault="002D27E1" w:rsidP="00E820BB">
            <w:pPr>
              <w:jc w:val="center"/>
            </w:pPr>
            <w:r>
              <w:t>61</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0.594536</w:t>
            </w:r>
          </w:p>
        </w:tc>
        <w:tc>
          <w:tcPr>
            <w:tcW w:w="1911" w:type="dxa"/>
          </w:tcPr>
          <w:p w:rsidR="00E820BB" w:rsidRPr="0058280C" w:rsidRDefault="0058280C" w:rsidP="0058280C">
            <w:pPr>
              <w:jc w:val="center"/>
              <w:rPr>
                <w:rFonts w:ascii="Calibri" w:hAnsi="Calibri" w:cs="Calibri"/>
                <w:color w:val="000000"/>
              </w:rPr>
            </w:pPr>
            <w:r>
              <w:rPr>
                <w:rFonts w:ascii="Calibri" w:hAnsi="Calibri" w:cs="Calibri"/>
                <w:color w:val="000000"/>
              </w:rPr>
              <w:t>0.524590</w:t>
            </w:r>
          </w:p>
        </w:tc>
        <w:tc>
          <w:tcPr>
            <w:tcW w:w="1784" w:type="dxa"/>
          </w:tcPr>
          <w:p w:rsidR="00E820BB" w:rsidRPr="0058280C" w:rsidRDefault="0058280C" w:rsidP="0058280C">
            <w:pPr>
              <w:jc w:val="center"/>
              <w:rPr>
                <w:rFonts w:ascii="Calibri" w:hAnsi="Calibri" w:cs="Calibri"/>
                <w:color w:val="000000"/>
              </w:rPr>
            </w:pPr>
            <w:r>
              <w:rPr>
                <w:rFonts w:ascii="Calibri" w:hAnsi="Calibri" w:cs="Calibri"/>
                <w:color w:val="000000"/>
              </w:rPr>
              <w:t>0.672131</w:t>
            </w:r>
          </w:p>
        </w:tc>
      </w:tr>
      <w:tr w:rsidR="00E820BB" w:rsidTr="00E820BB">
        <w:tc>
          <w:tcPr>
            <w:tcW w:w="2005" w:type="dxa"/>
          </w:tcPr>
          <w:p w:rsidR="00E820BB" w:rsidRDefault="00E820BB" w:rsidP="00E820BB">
            <w:pPr>
              <w:jc w:val="center"/>
            </w:pPr>
            <w:r>
              <w:t>7</w:t>
            </w:r>
          </w:p>
        </w:tc>
        <w:tc>
          <w:tcPr>
            <w:tcW w:w="1888" w:type="dxa"/>
          </w:tcPr>
          <w:p w:rsidR="00E820BB" w:rsidRDefault="002D27E1" w:rsidP="00E820BB">
            <w:pPr>
              <w:jc w:val="center"/>
            </w:pPr>
            <w:r>
              <w:t>58</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0.512644</w:t>
            </w:r>
          </w:p>
        </w:tc>
        <w:tc>
          <w:tcPr>
            <w:tcW w:w="1911" w:type="dxa"/>
          </w:tcPr>
          <w:p w:rsidR="00E820BB" w:rsidRPr="0058280C" w:rsidRDefault="0058280C" w:rsidP="0058280C">
            <w:pPr>
              <w:jc w:val="center"/>
              <w:rPr>
                <w:rFonts w:ascii="Calibri" w:hAnsi="Calibri" w:cs="Calibri"/>
                <w:color w:val="000000"/>
              </w:rPr>
            </w:pPr>
            <w:r>
              <w:rPr>
                <w:rFonts w:ascii="Calibri" w:hAnsi="Calibri" w:cs="Calibri"/>
                <w:color w:val="000000"/>
              </w:rPr>
              <w:t>0.448276</w:t>
            </w:r>
          </w:p>
        </w:tc>
        <w:tc>
          <w:tcPr>
            <w:tcW w:w="1784" w:type="dxa"/>
          </w:tcPr>
          <w:p w:rsidR="00E820BB" w:rsidRPr="0058280C" w:rsidRDefault="0058280C" w:rsidP="0058280C">
            <w:pPr>
              <w:jc w:val="center"/>
              <w:rPr>
                <w:rFonts w:ascii="Calibri" w:hAnsi="Calibri" w:cs="Calibri"/>
                <w:color w:val="000000"/>
              </w:rPr>
            </w:pPr>
            <w:r>
              <w:rPr>
                <w:rFonts w:ascii="Calibri" w:hAnsi="Calibri" w:cs="Calibri"/>
                <w:color w:val="000000"/>
              </w:rPr>
              <w:t>0.620690</w:t>
            </w:r>
          </w:p>
        </w:tc>
      </w:tr>
      <w:tr w:rsidR="00E820BB" w:rsidTr="00E820BB">
        <w:tc>
          <w:tcPr>
            <w:tcW w:w="2005" w:type="dxa"/>
          </w:tcPr>
          <w:p w:rsidR="00E820BB" w:rsidRDefault="00E820BB" w:rsidP="00E820BB">
            <w:pPr>
              <w:jc w:val="center"/>
            </w:pPr>
            <w:r>
              <w:t>8</w:t>
            </w:r>
          </w:p>
        </w:tc>
        <w:tc>
          <w:tcPr>
            <w:tcW w:w="1888" w:type="dxa"/>
          </w:tcPr>
          <w:p w:rsidR="00E820BB" w:rsidRDefault="002D27E1" w:rsidP="00E820BB">
            <w:pPr>
              <w:jc w:val="center"/>
            </w:pPr>
            <w:r>
              <w:t>55</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0.366061</w:t>
            </w:r>
          </w:p>
        </w:tc>
        <w:tc>
          <w:tcPr>
            <w:tcW w:w="1911" w:type="dxa"/>
          </w:tcPr>
          <w:p w:rsidR="00E820BB" w:rsidRPr="0058280C" w:rsidRDefault="0058280C" w:rsidP="0058280C">
            <w:pPr>
              <w:jc w:val="center"/>
              <w:rPr>
                <w:rFonts w:ascii="Calibri" w:hAnsi="Calibri" w:cs="Calibri"/>
                <w:color w:val="000000"/>
              </w:rPr>
            </w:pPr>
            <w:r>
              <w:rPr>
                <w:rFonts w:ascii="Calibri" w:hAnsi="Calibri" w:cs="Calibri"/>
                <w:color w:val="000000"/>
              </w:rPr>
              <w:t>0.254545</w:t>
            </w:r>
          </w:p>
        </w:tc>
        <w:tc>
          <w:tcPr>
            <w:tcW w:w="1784" w:type="dxa"/>
          </w:tcPr>
          <w:p w:rsidR="00E820BB" w:rsidRPr="0058280C" w:rsidRDefault="0058280C" w:rsidP="0058280C">
            <w:pPr>
              <w:jc w:val="center"/>
              <w:rPr>
                <w:rFonts w:ascii="Calibri" w:hAnsi="Calibri" w:cs="Calibri"/>
                <w:color w:val="000000"/>
              </w:rPr>
            </w:pPr>
            <w:r>
              <w:rPr>
                <w:rFonts w:ascii="Calibri" w:hAnsi="Calibri" w:cs="Calibri"/>
                <w:color w:val="000000"/>
              </w:rPr>
              <w:t>0.472727</w:t>
            </w:r>
          </w:p>
        </w:tc>
      </w:tr>
      <w:tr w:rsidR="00E820BB" w:rsidTr="00E820BB">
        <w:tc>
          <w:tcPr>
            <w:tcW w:w="2005" w:type="dxa"/>
          </w:tcPr>
          <w:p w:rsidR="00E820BB" w:rsidRDefault="00E820BB" w:rsidP="00E820BB">
            <w:pPr>
              <w:jc w:val="center"/>
            </w:pPr>
            <w:r>
              <w:t>9</w:t>
            </w:r>
          </w:p>
        </w:tc>
        <w:tc>
          <w:tcPr>
            <w:tcW w:w="1888" w:type="dxa"/>
          </w:tcPr>
          <w:p w:rsidR="00E820BB" w:rsidRDefault="002D27E1" w:rsidP="00E820BB">
            <w:pPr>
              <w:jc w:val="center"/>
            </w:pPr>
            <w:r>
              <w:t>52</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0.334615</w:t>
            </w:r>
          </w:p>
        </w:tc>
        <w:tc>
          <w:tcPr>
            <w:tcW w:w="1911" w:type="dxa"/>
          </w:tcPr>
          <w:p w:rsidR="00E820BB" w:rsidRPr="0058280C" w:rsidRDefault="0058280C" w:rsidP="0058280C">
            <w:pPr>
              <w:jc w:val="center"/>
              <w:rPr>
                <w:rFonts w:ascii="Calibri" w:hAnsi="Calibri" w:cs="Calibri"/>
                <w:color w:val="000000"/>
              </w:rPr>
            </w:pPr>
            <w:r>
              <w:rPr>
                <w:rFonts w:ascii="Calibri" w:hAnsi="Calibri" w:cs="Calibri"/>
                <w:color w:val="000000"/>
              </w:rPr>
              <w:t>0.211538</w:t>
            </w:r>
          </w:p>
        </w:tc>
        <w:tc>
          <w:tcPr>
            <w:tcW w:w="1784" w:type="dxa"/>
          </w:tcPr>
          <w:p w:rsidR="00E820BB" w:rsidRPr="0058280C" w:rsidRDefault="0058280C" w:rsidP="0058280C">
            <w:pPr>
              <w:jc w:val="center"/>
              <w:rPr>
                <w:rFonts w:ascii="Calibri" w:hAnsi="Calibri" w:cs="Calibri"/>
                <w:color w:val="000000"/>
              </w:rPr>
            </w:pPr>
            <w:r>
              <w:rPr>
                <w:rFonts w:ascii="Calibri" w:hAnsi="Calibri" w:cs="Calibri"/>
                <w:color w:val="000000"/>
              </w:rPr>
              <w:t>0.442308</w:t>
            </w:r>
          </w:p>
        </w:tc>
      </w:tr>
      <w:tr w:rsidR="00E820BB" w:rsidTr="00E820BB">
        <w:tc>
          <w:tcPr>
            <w:tcW w:w="2005" w:type="dxa"/>
          </w:tcPr>
          <w:p w:rsidR="00E820BB" w:rsidRDefault="00E820BB" w:rsidP="00E820BB">
            <w:pPr>
              <w:jc w:val="center"/>
            </w:pPr>
            <w:r>
              <w:t>10</w:t>
            </w:r>
          </w:p>
        </w:tc>
        <w:tc>
          <w:tcPr>
            <w:tcW w:w="1888" w:type="dxa"/>
          </w:tcPr>
          <w:p w:rsidR="00E820BB" w:rsidRDefault="002D27E1" w:rsidP="00E820BB">
            <w:pPr>
              <w:jc w:val="center"/>
            </w:pPr>
            <w:r>
              <w:t>49</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0.247619</w:t>
            </w:r>
          </w:p>
        </w:tc>
        <w:tc>
          <w:tcPr>
            <w:tcW w:w="1911" w:type="dxa"/>
          </w:tcPr>
          <w:p w:rsidR="00E820BB" w:rsidRPr="0058280C" w:rsidRDefault="0058280C" w:rsidP="0058280C">
            <w:pPr>
              <w:jc w:val="center"/>
              <w:rPr>
                <w:rFonts w:ascii="Calibri" w:hAnsi="Calibri" w:cs="Calibri"/>
                <w:color w:val="000000"/>
              </w:rPr>
            </w:pPr>
            <w:r>
              <w:rPr>
                <w:rFonts w:ascii="Calibri" w:hAnsi="Calibri" w:cs="Calibri"/>
                <w:color w:val="000000"/>
              </w:rPr>
              <w:t>0.183673</w:t>
            </w:r>
          </w:p>
        </w:tc>
        <w:tc>
          <w:tcPr>
            <w:tcW w:w="1784" w:type="dxa"/>
          </w:tcPr>
          <w:p w:rsidR="00E820BB" w:rsidRPr="0058280C" w:rsidRDefault="0058280C" w:rsidP="0058280C">
            <w:pPr>
              <w:jc w:val="center"/>
              <w:rPr>
                <w:rFonts w:ascii="Calibri" w:hAnsi="Calibri" w:cs="Calibri"/>
                <w:color w:val="000000"/>
              </w:rPr>
            </w:pPr>
            <w:r>
              <w:rPr>
                <w:rFonts w:ascii="Calibri" w:hAnsi="Calibri" w:cs="Calibri"/>
                <w:color w:val="000000"/>
              </w:rPr>
              <w:t>0.306122</w:t>
            </w:r>
          </w:p>
        </w:tc>
      </w:tr>
      <w:tr w:rsidR="00E820BB" w:rsidTr="00E820BB">
        <w:tc>
          <w:tcPr>
            <w:tcW w:w="2005" w:type="dxa"/>
          </w:tcPr>
          <w:p w:rsidR="00E820BB" w:rsidRDefault="00E820BB" w:rsidP="00E820BB">
            <w:pPr>
              <w:jc w:val="center"/>
            </w:pPr>
            <w:r>
              <w:t>11</w:t>
            </w:r>
          </w:p>
        </w:tc>
        <w:tc>
          <w:tcPr>
            <w:tcW w:w="1888" w:type="dxa"/>
          </w:tcPr>
          <w:p w:rsidR="00E820BB" w:rsidRDefault="002D27E1" w:rsidP="00E820BB">
            <w:pPr>
              <w:jc w:val="center"/>
            </w:pPr>
            <w:r>
              <w:t>46</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0.314493</w:t>
            </w:r>
          </w:p>
        </w:tc>
        <w:tc>
          <w:tcPr>
            <w:tcW w:w="1911" w:type="dxa"/>
          </w:tcPr>
          <w:p w:rsidR="00E820BB" w:rsidRPr="0058280C" w:rsidRDefault="0058280C" w:rsidP="0058280C">
            <w:pPr>
              <w:jc w:val="center"/>
              <w:rPr>
                <w:rFonts w:ascii="Calibri" w:hAnsi="Calibri" w:cs="Calibri"/>
                <w:color w:val="000000"/>
              </w:rPr>
            </w:pPr>
            <w:r>
              <w:rPr>
                <w:rFonts w:ascii="Calibri" w:hAnsi="Calibri" w:cs="Calibri"/>
                <w:color w:val="000000"/>
              </w:rPr>
              <w:t>0.260870</w:t>
            </w:r>
          </w:p>
        </w:tc>
        <w:tc>
          <w:tcPr>
            <w:tcW w:w="1784" w:type="dxa"/>
          </w:tcPr>
          <w:p w:rsidR="00E820BB" w:rsidRPr="0058280C" w:rsidRDefault="0058280C" w:rsidP="0058280C">
            <w:pPr>
              <w:jc w:val="center"/>
              <w:rPr>
                <w:rFonts w:ascii="Calibri" w:hAnsi="Calibri" w:cs="Calibri"/>
                <w:color w:val="000000"/>
              </w:rPr>
            </w:pPr>
            <w:r>
              <w:rPr>
                <w:rFonts w:ascii="Calibri" w:hAnsi="Calibri" w:cs="Calibri"/>
                <w:color w:val="000000"/>
              </w:rPr>
              <w:t>0.434783</w:t>
            </w:r>
          </w:p>
        </w:tc>
      </w:tr>
      <w:tr w:rsidR="00E820BB" w:rsidTr="00E820BB">
        <w:tc>
          <w:tcPr>
            <w:tcW w:w="2005" w:type="dxa"/>
          </w:tcPr>
          <w:p w:rsidR="00E820BB" w:rsidRDefault="00E820BB" w:rsidP="00E820BB">
            <w:pPr>
              <w:jc w:val="center"/>
            </w:pPr>
            <w:r>
              <w:t>12</w:t>
            </w:r>
          </w:p>
        </w:tc>
        <w:tc>
          <w:tcPr>
            <w:tcW w:w="1888" w:type="dxa"/>
          </w:tcPr>
          <w:p w:rsidR="00E820BB" w:rsidRDefault="002D27E1" w:rsidP="00E820BB">
            <w:pPr>
              <w:jc w:val="center"/>
            </w:pPr>
            <w:r>
              <w:t>43</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0.403101</w:t>
            </w:r>
          </w:p>
        </w:tc>
        <w:tc>
          <w:tcPr>
            <w:tcW w:w="1911" w:type="dxa"/>
          </w:tcPr>
          <w:p w:rsidR="00E820BB" w:rsidRPr="0058280C" w:rsidRDefault="0058280C" w:rsidP="0058280C">
            <w:pPr>
              <w:jc w:val="center"/>
              <w:rPr>
                <w:rFonts w:ascii="Calibri" w:hAnsi="Calibri" w:cs="Calibri"/>
                <w:color w:val="000000"/>
              </w:rPr>
            </w:pPr>
            <w:r>
              <w:rPr>
                <w:rFonts w:ascii="Calibri" w:hAnsi="Calibri" w:cs="Calibri"/>
                <w:color w:val="000000"/>
              </w:rPr>
              <w:t>0.325581</w:t>
            </w:r>
          </w:p>
        </w:tc>
        <w:tc>
          <w:tcPr>
            <w:tcW w:w="1784" w:type="dxa"/>
          </w:tcPr>
          <w:p w:rsidR="00E820BB" w:rsidRPr="0058280C" w:rsidRDefault="0058280C" w:rsidP="0058280C">
            <w:pPr>
              <w:jc w:val="center"/>
              <w:rPr>
                <w:rFonts w:ascii="Calibri" w:hAnsi="Calibri" w:cs="Calibri"/>
                <w:color w:val="000000"/>
              </w:rPr>
            </w:pPr>
            <w:r>
              <w:rPr>
                <w:rFonts w:ascii="Calibri" w:hAnsi="Calibri" w:cs="Calibri"/>
                <w:color w:val="000000"/>
              </w:rPr>
              <w:t>0.488372</w:t>
            </w:r>
          </w:p>
        </w:tc>
      </w:tr>
      <w:tr w:rsidR="00E820BB" w:rsidTr="00E820BB">
        <w:tc>
          <w:tcPr>
            <w:tcW w:w="2005" w:type="dxa"/>
          </w:tcPr>
          <w:p w:rsidR="00E820BB" w:rsidRDefault="00E820BB" w:rsidP="00E820BB">
            <w:pPr>
              <w:jc w:val="center"/>
            </w:pPr>
            <w:r>
              <w:t>13</w:t>
            </w:r>
          </w:p>
        </w:tc>
        <w:tc>
          <w:tcPr>
            <w:tcW w:w="1888" w:type="dxa"/>
          </w:tcPr>
          <w:p w:rsidR="00E820BB" w:rsidRDefault="00C72EBF" w:rsidP="00E820BB">
            <w:pPr>
              <w:jc w:val="center"/>
            </w:pPr>
            <w:r>
              <w:t>40</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0.495000</w:t>
            </w:r>
          </w:p>
        </w:tc>
        <w:tc>
          <w:tcPr>
            <w:tcW w:w="1911" w:type="dxa"/>
          </w:tcPr>
          <w:p w:rsidR="00E820BB" w:rsidRPr="0058280C" w:rsidRDefault="0058280C" w:rsidP="0058280C">
            <w:pPr>
              <w:jc w:val="center"/>
              <w:rPr>
                <w:rFonts w:ascii="Calibri" w:hAnsi="Calibri" w:cs="Calibri"/>
                <w:color w:val="000000"/>
              </w:rPr>
            </w:pPr>
            <w:r>
              <w:rPr>
                <w:rFonts w:ascii="Calibri" w:hAnsi="Calibri" w:cs="Calibri"/>
                <w:color w:val="000000"/>
              </w:rPr>
              <w:t>0.300000</w:t>
            </w:r>
          </w:p>
        </w:tc>
        <w:tc>
          <w:tcPr>
            <w:tcW w:w="1784" w:type="dxa"/>
          </w:tcPr>
          <w:p w:rsidR="00E820BB" w:rsidRPr="0058280C" w:rsidRDefault="0058280C" w:rsidP="0058280C">
            <w:pPr>
              <w:jc w:val="center"/>
              <w:rPr>
                <w:rFonts w:ascii="Calibri" w:hAnsi="Calibri" w:cs="Calibri"/>
                <w:color w:val="000000"/>
              </w:rPr>
            </w:pPr>
            <w:r>
              <w:rPr>
                <w:rFonts w:ascii="Calibri" w:hAnsi="Calibri" w:cs="Calibri"/>
                <w:color w:val="000000"/>
              </w:rPr>
              <w:t>0.700000</w:t>
            </w:r>
          </w:p>
        </w:tc>
      </w:tr>
      <w:tr w:rsidR="00E820BB" w:rsidTr="00E820BB">
        <w:tc>
          <w:tcPr>
            <w:tcW w:w="2005" w:type="dxa"/>
          </w:tcPr>
          <w:p w:rsidR="00E820BB" w:rsidRDefault="00E820BB" w:rsidP="00E820BB">
            <w:pPr>
              <w:jc w:val="center"/>
            </w:pPr>
            <w:r>
              <w:t>14</w:t>
            </w:r>
          </w:p>
        </w:tc>
        <w:tc>
          <w:tcPr>
            <w:tcW w:w="1888" w:type="dxa"/>
          </w:tcPr>
          <w:p w:rsidR="00E820BB" w:rsidRDefault="00C72EBF" w:rsidP="00E820BB">
            <w:pPr>
              <w:jc w:val="center"/>
            </w:pPr>
            <w:r>
              <w:t>37</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0.585586</w:t>
            </w:r>
          </w:p>
        </w:tc>
        <w:tc>
          <w:tcPr>
            <w:tcW w:w="1911" w:type="dxa"/>
          </w:tcPr>
          <w:p w:rsidR="00E820BB" w:rsidRPr="0058280C" w:rsidRDefault="0058280C" w:rsidP="0058280C">
            <w:pPr>
              <w:jc w:val="center"/>
              <w:rPr>
                <w:rFonts w:ascii="Calibri" w:hAnsi="Calibri" w:cs="Calibri"/>
                <w:color w:val="000000"/>
              </w:rPr>
            </w:pPr>
            <w:r>
              <w:rPr>
                <w:rFonts w:ascii="Calibri" w:hAnsi="Calibri" w:cs="Calibri"/>
                <w:color w:val="000000"/>
              </w:rPr>
              <w:t>0.486486</w:t>
            </w:r>
          </w:p>
        </w:tc>
        <w:tc>
          <w:tcPr>
            <w:tcW w:w="1784" w:type="dxa"/>
          </w:tcPr>
          <w:p w:rsidR="00E820BB" w:rsidRPr="0058280C" w:rsidRDefault="0058280C" w:rsidP="0058280C">
            <w:pPr>
              <w:jc w:val="center"/>
              <w:rPr>
                <w:rFonts w:ascii="Calibri" w:hAnsi="Calibri" w:cs="Calibri"/>
                <w:color w:val="000000"/>
              </w:rPr>
            </w:pPr>
            <w:r>
              <w:rPr>
                <w:rFonts w:ascii="Calibri" w:hAnsi="Calibri" w:cs="Calibri"/>
                <w:color w:val="000000"/>
              </w:rPr>
              <w:t>0.702703</w:t>
            </w:r>
          </w:p>
        </w:tc>
      </w:tr>
      <w:tr w:rsidR="00E820BB" w:rsidTr="00E820BB">
        <w:tc>
          <w:tcPr>
            <w:tcW w:w="2005" w:type="dxa"/>
          </w:tcPr>
          <w:p w:rsidR="00E820BB" w:rsidRDefault="00E820BB" w:rsidP="00E820BB">
            <w:pPr>
              <w:jc w:val="center"/>
            </w:pPr>
            <w:r>
              <w:t>15</w:t>
            </w:r>
          </w:p>
        </w:tc>
        <w:tc>
          <w:tcPr>
            <w:tcW w:w="1888" w:type="dxa"/>
          </w:tcPr>
          <w:p w:rsidR="00E820BB" w:rsidRDefault="00C72EBF" w:rsidP="00E820BB">
            <w:pPr>
              <w:jc w:val="center"/>
            </w:pPr>
            <w:r>
              <w:t>34</w:t>
            </w:r>
          </w:p>
        </w:tc>
        <w:tc>
          <w:tcPr>
            <w:tcW w:w="1988" w:type="dxa"/>
          </w:tcPr>
          <w:p w:rsidR="00E820BB" w:rsidRPr="00C72EBF" w:rsidRDefault="00C72EBF" w:rsidP="00C72EBF">
            <w:pPr>
              <w:jc w:val="center"/>
              <w:rPr>
                <w:rFonts w:ascii="Calibri" w:hAnsi="Calibri" w:cs="Calibri"/>
                <w:color w:val="000000"/>
              </w:rPr>
            </w:pPr>
            <w:r>
              <w:rPr>
                <w:rFonts w:ascii="Calibri" w:hAnsi="Calibri" w:cs="Calibri"/>
                <w:color w:val="000000"/>
              </w:rPr>
              <w:t>0.590196</w:t>
            </w:r>
          </w:p>
        </w:tc>
        <w:tc>
          <w:tcPr>
            <w:tcW w:w="1911" w:type="dxa"/>
          </w:tcPr>
          <w:p w:rsidR="00E820BB" w:rsidRPr="0058280C" w:rsidRDefault="0058280C" w:rsidP="0058280C">
            <w:pPr>
              <w:jc w:val="center"/>
              <w:rPr>
                <w:rFonts w:ascii="Calibri" w:hAnsi="Calibri" w:cs="Calibri"/>
                <w:color w:val="000000"/>
              </w:rPr>
            </w:pPr>
            <w:r>
              <w:rPr>
                <w:rFonts w:ascii="Calibri" w:hAnsi="Calibri" w:cs="Calibri"/>
                <w:color w:val="000000"/>
              </w:rPr>
              <w:t>0.441176</w:t>
            </w:r>
          </w:p>
        </w:tc>
        <w:tc>
          <w:tcPr>
            <w:tcW w:w="1784" w:type="dxa"/>
          </w:tcPr>
          <w:p w:rsidR="00E820BB" w:rsidRPr="0058280C" w:rsidRDefault="0058280C" w:rsidP="0058280C">
            <w:pPr>
              <w:jc w:val="center"/>
              <w:rPr>
                <w:rFonts w:ascii="Calibri" w:hAnsi="Calibri" w:cs="Calibri"/>
                <w:color w:val="000000"/>
              </w:rPr>
            </w:pPr>
            <w:r>
              <w:rPr>
                <w:rFonts w:ascii="Calibri" w:hAnsi="Calibri" w:cs="Calibri"/>
                <w:color w:val="000000"/>
              </w:rPr>
              <w:t>0.735294</w:t>
            </w:r>
          </w:p>
        </w:tc>
      </w:tr>
    </w:tbl>
    <w:p w:rsidR="00E820BB" w:rsidRDefault="00E820BB" w:rsidP="00062529"/>
    <w:p w:rsidR="00AF1B8F" w:rsidRDefault="00AF1B8F" w:rsidP="00AF1B8F">
      <w:pPr>
        <w:jc w:val="center"/>
      </w:pPr>
      <w:r>
        <w:rPr>
          <w:noProof/>
        </w:rPr>
        <w:drawing>
          <wp:inline distT="0" distB="0" distL="0" distR="0">
            <wp:extent cx="5333334" cy="4000000"/>
            <wp:effectExtent l="19050" t="0" r="666" b="0"/>
            <wp:docPr id="2"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cstate="print"/>
                    <a:stretch>
                      <a:fillRect/>
                    </a:stretch>
                  </pic:blipFill>
                  <pic:spPr>
                    <a:xfrm>
                      <a:off x="0" y="0"/>
                      <a:ext cx="5333334" cy="4000000"/>
                    </a:xfrm>
                    <a:prstGeom prst="rect">
                      <a:avLst/>
                    </a:prstGeom>
                  </pic:spPr>
                </pic:pic>
              </a:graphicData>
            </a:graphic>
          </wp:inline>
        </w:drawing>
      </w:r>
    </w:p>
    <w:p w:rsidR="00AF1B8F" w:rsidRPr="006E2ADC" w:rsidRDefault="00C45FF9" w:rsidP="00AF1B8F">
      <w:pPr>
        <w:jc w:val="center"/>
      </w:pPr>
      <w:r>
        <w:t xml:space="preserve">Figure </w:t>
      </w:r>
      <w:r w:rsidR="00D5791E">
        <w:t>4</w:t>
      </w:r>
      <w:r>
        <w:t>: Plot of average error rate with size of training set (3k)</w:t>
      </w:r>
    </w:p>
    <w:p w:rsidR="00062529" w:rsidRDefault="00062529" w:rsidP="00062529">
      <w:pPr>
        <w:rPr>
          <w:b/>
          <w:sz w:val="24"/>
        </w:rPr>
      </w:pPr>
      <w:r w:rsidRPr="00062529">
        <w:rPr>
          <w:b/>
          <w:sz w:val="24"/>
        </w:rPr>
        <w:lastRenderedPageBreak/>
        <w:t>Discussion</w:t>
      </w:r>
    </w:p>
    <w:p w:rsidR="003E07AD" w:rsidRPr="003E07AD" w:rsidRDefault="00062529" w:rsidP="00062529">
      <w:pPr>
        <w:rPr>
          <w:u w:val="single"/>
        </w:rPr>
      </w:pPr>
      <w:r>
        <w:rPr>
          <w:u w:val="single"/>
        </w:rPr>
        <w:t>Discussion of Results</w:t>
      </w:r>
    </w:p>
    <w:p w:rsidR="003E07AD" w:rsidRDefault="003E07AD" w:rsidP="00062529">
      <w:r>
        <w:t xml:space="preserve">The </w:t>
      </w:r>
      <w:proofErr w:type="spellStart"/>
      <w:r>
        <w:t>Haar</w:t>
      </w:r>
      <w:proofErr w:type="spellEnd"/>
      <w:r>
        <w:t xml:space="preserve"> classifier only works on a specified minimum size, due to most of the faces on </w:t>
      </w:r>
      <w:proofErr w:type="spellStart"/>
      <w:r>
        <w:t>Facebook</w:t>
      </w:r>
      <w:proofErr w:type="spellEnd"/>
      <w:r>
        <w:t xml:space="preserve"> being of a relatively small size (smaller than 70x70)</w:t>
      </w:r>
      <w:r w:rsidR="00D5791E">
        <w:t xml:space="preserve">. </w:t>
      </w:r>
      <w:r>
        <w:t xml:space="preserve">It was insufficiently large to </w:t>
      </w:r>
      <w:r w:rsidR="00D5791E">
        <w:t xml:space="preserve">detect facial features in the photo. (Figure 3b) In addition, </w:t>
      </w:r>
      <w:proofErr w:type="spellStart"/>
      <w:r w:rsidR="00D5791E">
        <w:t>Haar</w:t>
      </w:r>
      <w:proofErr w:type="spellEnd"/>
      <w:r w:rsidR="00D5791E">
        <w:t xml:space="preserve"> classifier was not able to detect faces that were rotated. (Figure 3a) There were also cases where incorrectly identified a face that did not exist (Figure 3c). In this case, we had to manually check and determine that each face outputted from the classifier was actually a valid face. This makes automated face detection system difficult.</w:t>
      </w:r>
    </w:p>
    <w:p w:rsidR="001169E9" w:rsidRDefault="00300569" w:rsidP="00062529">
      <w:r>
        <w:t xml:space="preserve">As we can see from the results, the algorithm performs best when k = 10. When k is low, the error rate is high when k is low. The error rate decreases with k up till k = 10 then the error rate increases again due to </w:t>
      </w:r>
      <w:proofErr w:type="spellStart"/>
      <w:r>
        <w:t>overfitting</w:t>
      </w:r>
      <w:proofErr w:type="spellEnd"/>
      <w:r>
        <w:t xml:space="preserve"> of the training data.</w:t>
      </w:r>
    </w:p>
    <w:p w:rsidR="00300569" w:rsidRDefault="00300569" w:rsidP="00062529">
      <w:r>
        <w:t>Regardless, the result surprised us. In all k values, the average error rate performs better than random (at random error rate is 2/3 = 0.667).</w:t>
      </w:r>
    </w:p>
    <w:p w:rsidR="00300569" w:rsidRPr="00300569" w:rsidRDefault="00300569" w:rsidP="00062529">
      <w:r>
        <w:t xml:space="preserve">At large k value, we can see that the variance in the error increases. By running each test with 15 iterations, it is likely that our test sample is not sufficiently large to find a relatively accurate </w:t>
      </w:r>
      <w:r w:rsidR="00CD2403">
        <w:t xml:space="preserve">average error rate. </w:t>
      </w:r>
    </w:p>
    <w:p w:rsidR="00062529" w:rsidRDefault="00062529" w:rsidP="00062529">
      <w:pPr>
        <w:rPr>
          <w:u w:val="single"/>
        </w:rPr>
      </w:pPr>
      <w:r>
        <w:rPr>
          <w:u w:val="single"/>
        </w:rPr>
        <w:t>Strengths/Weaknesses</w:t>
      </w:r>
    </w:p>
    <w:p w:rsidR="00294C3C" w:rsidRDefault="00294C3C" w:rsidP="00294C3C">
      <w:r>
        <w:t>Strengths:</w:t>
      </w:r>
    </w:p>
    <w:p w:rsidR="00294C3C" w:rsidRDefault="00294C3C" w:rsidP="00294C3C">
      <w:pPr>
        <w:pStyle w:val="ListParagraph"/>
        <w:numPr>
          <w:ilvl w:val="0"/>
          <w:numId w:val="4"/>
        </w:numPr>
      </w:pPr>
      <w:r>
        <w:t>KNN</w:t>
      </w:r>
      <w:r w:rsidR="00300569">
        <w:t xml:space="preserve"> where each feature vector votes for a </w:t>
      </w:r>
      <w:r w:rsidR="00CD2403">
        <w:t>person</w:t>
      </w:r>
      <w:r w:rsidR="00300569">
        <w:t xml:space="preserve"> works better than expected since the error rate is better than a random guess.</w:t>
      </w:r>
    </w:p>
    <w:p w:rsidR="00294C3C" w:rsidRDefault="00294C3C" w:rsidP="00294C3C">
      <w:r>
        <w:t>Weaknesses:</w:t>
      </w:r>
    </w:p>
    <w:p w:rsidR="00CD2403" w:rsidRDefault="00CD2403" w:rsidP="00300569">
      <w:pPr>
        <w:pStyle w:val="ListParagraph"/>
        <w:numPr>
          <w:ilvl w:val="0"/>
          <w:numId w:val="4"/>
        </w:numPr>
      </w:pPr>
      <w:r>
        <w:t xml:space="preserve">Since we did not manage to use a large majority of the faces in our database (since </w:t>
      </w:r>
    </w:p>
    <w:p w:rsidR="00300569" w:rsidRDefault="00CD2403" w:rsidP="00300569">
      <w:pPr>
        <w:pStyle w:val="ListParagraph"/>
        <w:numPr>
          <w:ilvl w:val="0"/>
          <w:numId w:val="4"/>
        </w:numPr>
      </w:pPr>
      <w:r>
        <w:t xml:space="preserve">KNN </w:t>
      </w:r>
      <w:r w:rsidR="00F01ECB">
        <w:t>was</w:t>
      </w:r>
      <w:r w:rsidR="00AF1B8F">
        <w:t xml:space="preserve"> extremely slow.</w:t>
      </w:r>
    </w:p>
    <w:p w:rsidR="00AF1B8F" w:rsidRPr="00294C3C" w:rsidRDefault="00CD2403" w:rsidP="00F01ECB">
      <w:pPr>
        <w:pStyle w:val="ListParagraph"/>
        <w:numPr>
          <w:ilvl w:val="0"/>
          <w:numId w:val="4"/>
        </w:numPr>
      </w:pPr>
      <w:r>
        <w:t>KNN with voting scheme has no tie-breaker. Thus, it is possible that the high error rate is due to of the 6 feature vectors, there were pairs that voted for different people (</w:t>
      </w:r>
      <w:proofErr w:type="spellStart"/>
      <w:r>
        <w:t>ie</w:t>
      </w:r>
      <w:proofErr w:type="spellEnd"/>
      <w:r>
        <w:t>, feature vector 1,2 voted for person 1, feature vector 3,4 voted for person 2 and feature vector 5,6 voted for person 3)</w:t>
      </w:r>
      <w:r w:rsidR="00AF1B8F">
        <w:t>.</w:t>
      </w:r>
    </w:p>
    <w:p w:rsidR="00062529" w:rsidRDefault="00062529" w:rsidP="00062529">
      <w:pPr>
        <w:rPr>
          <w:u w:val="single"/>
        </w:rPr>
      </w:pPr>
      <w:r>
        <w:rPr>
          <w:u w:val="single"/>
        </w:rPr>
        <w:t xml:space="preserve">What worked/What </w:t>
      </w:r>
      <w:proofErr w:type="gramStart"/>
      <w:r>
        <w:rPr>
          <w:u w:val="single"/>
        </w:rPr>
        <w:t>didn’t</w:t>
      </w:r>
      <w:proofErr w:type="gramEnd"/>
    </w:p>
    <w:p w:rsidR="00CD2403" w:rsidRDefault="00CD2403" w:rsidP="00062529">
      <w:r>
        <w:t xml:space="preserve">What </w:t>
      </w:r>
      <w:proofErr w:type="gramStart"/>
      <w:r>
        <w:t>worked:</w:t>
      </w:r>
      <w:proofErr w:type="gramEnd"/>
    </w:p>
    <w:p w:rsidR="00AF1B8F" w:rsidRDefault="00AF1B8F" w:rsidP="00AF1B8F">
      <w:pPr>
        <w:pStyle w:val="ListParagraph"/>
        <w:numPr>
          <w:ilvl w:val="0"/>
          <w:numId w:val="6"/>
        </w:numPr>
      </w:pPr>
      <w:r>
        <w:t>KNN with voting scheme worked better than expected.</w:t>
      </w:r>
    </w:p>
    <w:p w:rsidR="00AF1B8F" w:rsidRDefault="00AF1B8F" w:rsidP="00AF1B8F">
      <w:pPr>
        <w:pStyle w:val="ListParagraph"/>
        <w:numPr>
          <w:ilvl w:val="0"/>
          <w:numId w:val="6"/>
        </w:numPr>
      </w:pPr>
      <w:r>
        <w:t xml:space="preserve">Incorporating facial features seems to improve face recognition compared to doing a </w:t>
      </w:r>
      <w:proofErr w:type="spellStart"/>
      <w:r>
        <w:t>knn</w:t>
      </w:r>
      <w:proofErr w:type="spellEnd"/>
      <w:r>
        <w:t xml:space="preserve"> with only a face vector.</w:t>
      </w:r>
    </w:p>
    <w:p w:rsidR="00CD2403" w:rsidRDefault="00AF1B8F" w:rsidP="00062529">
      <w:r>
        <w:lastRenderedPageBreak/>
        <w:t xml:space="preserve">What </w:t>
      </w:r>
      <w:proofErr w:type="gramStart"/>
      <w:r>
        <w:t>didn’t:</w:t>
      </w:r>
      <w:proofErr w:type="gramEnd"/>
    </w:p>
    <w:p w:rsidR="00AF1B8F" w:rsidRDefault="00AF1B8F" w:rsidP="00AF1B8F">
      <w:pPr>
        <w:pStyle w:val="ListParagraph"/>
        <w:numPr>
          <w:ilvl w:val="0"/>
          <w:numId w:val="5"/>
        </w:numPr>
      </w:pPr>
      <w:r>
        <w:t xml:space="preserve">We spent too much time harvesting a data set. If we could redo it, we should have used a readily available dataset – CMU, Yale or Essex facial dataset to test our </w:t>
      </w:r>
      <w:proofErr w:type="spellStart"/>
      <w:r>
        <w:t>knn</w:t>
      </w:r>
      <w:proofErr w:type="spellEnd"/>
      <w:r>
        <w:t xml:space="preserve"> algorithm and improve on it before trying to cull a good dataset from </w:t>
      </w:r>
      <w:proofErr w:type="spellStart"/>
      <w:r>
        <w:t>Facebook</w:t>
      </w:r>
      <w:proofErr w:type="spellEnd"/>
      <w:r>
        <w:t>.</w:t>
      </w:r>
    </w:p>
    <w:p w:rsidR="003C1183" w:rsidRDefault="00AF1B8F" w:rsidP="00AF1B8F">
      <w:pPr>
        <w:pStyle w:val="ListParagraph"/>
        <w:numPr>
          <w:ilvl w:val="0"/>
          <w:numId w:val="5"/>
        </w:numPr>
      </w:pPr>
      <w:proofErr w:type="spellStart"/>
      <w:r>
        <w:t>Facebook</w:t>
      </w:r>
      <w:proofErr w:type="spellEnd"/>
      <w:r>
        <w:t xml:space="preserve"> was not a good way to get tag faces.</w:t>
      </w:r>
    </w:p>
    <w:p w:rsidR="00AF1B8F" w:rsidRDefault="00AF1B8F" w:rsidP="003C1183">
      <w:pPr>
        <w:pStyle w:val="ListParagraph"/>
        <w:numPr>
          <w:ilvl w:val="1"/>
          <w:numId w:val="5"/>
        </w:numPr>
      </w:pPr>
      <w:r>
        <w:t xml:space="preserve"> Due to the photos in </w:t>
      </w:r>
      <w:proofErr w:type="spellStart"/>
      <w:r>
        <w:t>Facebook</w:t>
      </w:r>
      <w:proofErr w:type="spellEnd"/>
      <w:r>
        <w:t xml:space="preserve"> being </w:t>
      </w:r>
      <w:proofErr w:type="spellStart"/>
      <w:r>
        <w:t>subsampled</w:t>
      </w:r>
      <w:proofErr w:type="spellEnd"/>
      <w:r>
        <w:t xml:space="preserve"> down to a smaller size, a lot of the faces were too small for the facial features </w:t>
      </w:r>
      <w:proofErr w:type="spellStart"/>
      <w:r>
        <w:t>Haar</w:t>
      </w:r>
      <w:proofErr w:type="spellEnd"/>
      <w:r>
        <w:t xml:space="preserve"> classifier to extract facial features. Thus, we were not ab</w:t>
      </w:r>
      <w:r w:rsidR="00C45FF9">
        <w:t>le to detect the facial features.</w:t>
      </w:r>
    </w:p>
    <w:p w:rsidR="00AF1B8F" w:rsidRDefault="00AF1B8F" w:rsidP="003C1183">
      <w:pPr>
        <w:pStyle w:val="ListParagraph"/>
        <w:numPr>
          <w:ilvl w:val="1"/>
          <w:numId w:val="5"/>
        </w:numPr>
      </w:pPr>
      <w:proofErr w:type="spellStart"/>
      <w:r>
        <w:t>Facebook</w:t>
      </w:r>
      <w:proofErr w:type="spellEnd"/>
      <w:r>
        <w:t xml:space="preserve"> data was extremely noisy. </w:t>
      </w:r>
      <w:r w:rsidR="00C45FF9">
        <w:t>There were less frontal faces than we expected.</w:t>
      </w:r>
    </w:p>
    <w:p w:rsidR="00AF1B8F" w:rsidRDefault="00AF1B8F" w:rsidP="003E07AD">
      <w:pPr>
        <w:pStyle w:val="ListParagraph"/>
        <w:numPr>
          <w:ilvl w:val="1"/>
          <w:numId w:val="5"/>
        </w:numPr>
      </w:pPr>
      <w:proofErr w:type="spellStart"/>
      <w:r>
        <w:t>Haar</w:t>
      </w:r>
      <w:proofErr w:type="spellEnd"/>
      <w:r>
        <w:t xml:space="preserve"> classifiers didn’t work as well as we hoped it did. If a person’s face is rotated, the classifier </w:t>
      </w:r>
      <w:r w:rsidR="003E07AD">
        <w:t>was</w:t>
      </w:r>
      <w:r>
        <w:t xml:space="preserve"> not </w:t>
      </w:r>
      <w:proofErr w:type="gramStart"/>
      <w:r>
        <w:t>be</w:t>
      </w:r>
      <w:proofErr w:type="gramEnd"/>
      <w:r>
        <w:t xml:space="preserve"> able to detect a face.</w:t>
      </w:r>
    </w:p>
    <w:p w:rsidR="00F01ECB" w:rsidRPr="00CD2403" w:rsidRDefault="00F01ECB" w:rsidP="00AF1B8F">
      <w:pPr>
        <w:pStyle w:val="ListParagraph"/>
        <w:numPr>
          <w:ilvl w:val="0"/>
          <w:numId w:val="5"/>
        </w:numPr>
      </w:pPr>
      <w:r>
        <w:t xml:space="preserve">We didn’t manage to integrate our separate components, data harvesting from </w:t>
      </w:r>
      <w:proofErr w:type="spellStart"/>
      <w:r>
        <w:t>Facebook</w:t>
      </w:r>
      <w:proofErr w:type="spellEnd"/>
      <w:r>
        <w:t>, face recognition code and Android application into an automated framework (initially get user authorization to harvest data, use data as training set and for all photo sent to the server use it to tag the photo if user is present).</w:t>
      </w:r>
    </w:p>
    <w:p w:rsidR="00062529" w:rsidRDefault="00062529" w:rsidP="00062529">
      <w:pPr>
        <w:rPr>
          <w:b/>
          <w:sz w:val="24"/>
        </w:rPr>
      </w:pPr>
      <w:r>
        <w:rPr>
          <w:b/>
          <w:sz w:val="24"/>
        </w:rPr>
        <w:t>Future Work</w:t>
      </w:r>
    </w:p>
    <w:p w:rsidR="00AF1B8F" w:rsidRDefault="00AF1B8F" w:rsidP="00C45FF9">
      <w:pPr>
        <w:pStyle w:val="ListParagraph"/>
        <w:numPr>
          <w:ilvl w:val="0"/>
          <w:numId w:val="7"/>
        </w:numPr>
      </w:pPr>
      <w:r>
        <w:t xml:space="preserve">If we had a time, we would have wanted to create an automated way to create </w:t>
      </w:r>
      <w:r w:rsidR="003F15DB">
        <w:t xml:space="preserve">a facial database from </w:t>
      </w:r>
      <w:proofErr w:type="spellStart"/>
      <w:r w:rsidR="003F15DB">
        <w:t>Facebook</w:t>
      </w:r>
      <w:proofErr w:type="spellEnd"/>
      <w:r w:rsidR="003F15DB">
        <w:t xml:space="preserve"> maybe with some usual interaction in the initial stages of building the </w:t>
      </w:r>
      <w:proofErr w:type="spellStart"/>
      <w:r w:rsidR="003F15DB">
        <w:t>databse</w:t>
      </w:r>
      <w:proofErr w:type="spellEnd"/>
      <w:r w:rsidR="003F15DB">
        <w:t>.</w:t>
      </w:r>
    </w:p>
    <w:p w:rsidR="00C45FF9" w:rsidRDefault="00C45FF9" w:rsidP="00C45FF9">
      <w:pPr>
        <w:pStyle w:val="ListParagraph"/>
        <w:numPr>
          <w:ilvl w:val="0"/>
          <w:numId w:val="7"/>
        </w:numPr>
      </w:pPr>
      <w:r>
        <w:t>Rather than using raw pixel values as the facial feature vector, experiment with features such as SIFT.</w:t>
      </w:r>
    </w:p>
    <w:p w:rsidR="00F01ECB" w:rsidRDefault="00F01ECB" w:rsidP="00F01ECB">
      <w:pPr>
        <w:pStyle w:val="ListParagraph"/>
        <w:numPr>
          <w:ilvl w:val="0"/>
          <w:numId w:val="7"/>
        </w:numPr>
      </w:pPr>
      <w:r>
        <w:t xml:space="preserve">Make </w:t>
      </w:r>
      <w:proofErr w:type="spellStart"/>
      <w:r>
        <w:t>knn</w:t>
      </w:r>
      <w:proofErr w:type="spellEnd"/>
      <w:r>
        <w:t xml:space="preserve"> more efficient.</w:t>
      </w:r>
    </w:p>
    <w:p w:rsidR="00F01ECB" w:rsidRPr="00AF1B8F" w:rsidRDefault="00F01ECB" w:rsidP="00F01ECB">
      <w:pPr>
        <w:pStyle w:val="ListParagraph"/>
        <w:numPr>
          <w:ilvl w:val="0"/>
          <w:numId w:val="7"/>
        </w:numPr>
      </w:pPr>
      <w:r>
        <w:t xml:space="preserve">Compare and contrast with other methods such as voting scheme with </w:t>
      </w:r>
      <w:proofErr w:type="spellStart"/>
      <w:r>
        <w:t>Eigenfaces</w:t>
      </w:r>
      <w:proofErr w:type="spellEnd"/>
      <w:r>
        <w:t xml:space="preserve"> for each facial feature.</w:t>
      </w:r>
    </w:p>
    <w:p w:rsidR="002F4108" w:rsidRPr="003C1183" w:rsidRDefault="002F4108" w:rsidP="003C1183">
      <w:pPr>
        <w:rPr>
          <w:b/>
          <w:sz w:val="24"/>
        </w:rPr>
      </w:pPr>
      <w:r w:rsidRPr="003C1183">
        <w:rPr>
          <w:b/>
          <w:sz w:val="24"/>
        </w:rPr>
        <w:t>Division of Labor</w:t>
      </w:r>
    </w:p>
    <w:tbl>
      <w:tblPr>
        <w:tblStyle w:val="TableGrid"/>
        <w:tblW w:w="0" w:type="auto"/>
        <w:tblLook w:val="04A0"/>
      </w:tblPr>
      <w:tblGrid>
        <w:gridCol w:w="3192"/>
        <w:gridCol w:w="3192"/>
        <w:gridCol w:w="3192"/>
      </w:tblGrid>
      <w:tr w:rsidR="003E07AD" w:rsidTr="002F4108">
        <w:tc>
          <w:tcPr>
            <w:tcW w:w="3192" w:type="dxa"/>
          </w:tcPr>
          <w:p w:rsidR="003E07AD" w:rsidRDefault="003E07AD" w:rsidP="002F4108">
            <w:pPr>
              <w:rPr>
                <w:sz w:val="24"/>
              </w:rPr>
            </w:pPr>
            <w:r>
              <w:rPr>
                <w:sz w:val="24"/>
              </w:rPr>
              <w:t>Brainstorm</w:t>
            </w:r>
          </w:p>
        </w:tc>
        <w:tc>
          <w:tcPr>
            <w:tcW w:w="3192" w:type="dxa"/>
          </w:tcPr>
          <w:p w:rsidR="003E07AD" w:rsidRDefault="003E07AD" w:rsidP="002F4108">
            <w:pPr>
              <w:jc w:val="center"/>
              <w:rPr>
                <w:sz w:val="24"/>
              </w:rPr>
            </w:pPr>
            <w:r>
              <w:rPr>
                <w:sz w:val="24"/>
              </w:rPr>
              <w:t>Harry</w:t>
            </w:r>
          </w:p>
        </w:tc>
        <w:tc>
          <w:tcPr>
            <w:tcW w:w="3192" w:type="dxa"/>
          </w:tcPr>
          <w:p w:rsidR="003E07AD" w:rsidRDefault="003E07AD" w:rsidP="002F4108">
            <w:pPr>
              <w:jc w:val="center"/>
              <w:rPr>
                <w:sz w:val="24"/>
              </w:rPr>
            </w:pPr>
            <w:r>
              <w:rPr>
                <w:sz w:val="24"/>
              </w:rPr>
              <w:t>Jun</w:t>
            </w:r>
          </w:p>
        </w:tc>
      </w:tr>
      <w:tr w:rsidR="002F4108" w:rsidTr="002F4108">
        <w:tc>
          <w:tcPr>
            <w:tcW w:w="3192" w:type="dxa"/>
          </w:tcPr>
          <w:p w:rsidR="002F4108" w:rsidRDefault="002F4108" w:rsidP="002F4108">
            <w:pPr>
              <w:rPr>
                <w:sz w:val="24"/>
              </w:rPr>
            </w:pPr>
            <w:r>
              <w:rPr>
                <w:sz w:val="24"/>
              </w:rPr>
              <w:t>Android application</w:t>
            </w:r>
          </w:p>
        </w:tc>
        <w:tc>
          <w:tcPr>
            <w:tcW w:w="3192" w:type="dxa"/>
          </w:tcPr>
          <w:p w:rsidR="002F4108" w:rsidRDefault="002F4108" w:rsidP="002F4108">
            <w:pPr>
              <w:jc w:val="center"/>
              <w:rPr>
                <w:sz w:val="24"/>
              </w:rPr>
            </w:pPr>
            <w:r>
              <w:rPr>
                <w:sz w:val="24"/>
              </w:rPr>
              <w:t>Harry</w:t>
            </w:r>
          </w:p>
        </w:tc>
        <w:tc>
          <w:tcPr>
            <w:tcW w:w="3192" w:type="dxa"/>
          </w:tcPr>
          <w:p w:rsidR="002F4108" w:rsidRDefault="002F4108" w:rsidP="002F4108">
            <w:pPr>
              <w:jc w:val="center"/>
              <w:rPr>
                <w:sz w:val="24"/>
              </w:rPr>
            </w:pPr>
          </w:p>
        </w:tc>
      </w:tr>
      <w:tr w:rsidR="002F4108" w:rsidTr="002F4108">
        <w:tc>
          <w:tcPr>
            <w:tcW w:w="3192" w:type="dxa"/>
          </w:tcPr>
          <w:p w:rsidR="002F4108" w:rsidRDefault="002F4108" w:rsidP="002F4108">
            <w:pPr>
              <w:rPr>
                <w:sz w:val="24"/>
              </w:rPr>
            </w:pPr>
            <w:proofErr w:type="spellStart"/>
            <w:r>
              <w:rPr>
                <w:sz w:val="24"/>
              </w:rPr>
              <w:t>Facebook</w:t>
            </w:r>
            <w:proofErr w:type="spellEnd"/>
            <w:r>
              <w:rPr>
                <w:sz w:val="24"/>
              </w:rPr>
              <w:t xml:space="preserve"> harvester</w:t>
            </w:r>
          </w:p>
        </w:tc>
        <w:tc>
          <w:tcPr>
            <w:tcW w:w="3192" w:type="dxa"/>
          </w:tcPr>
          <w:p w:rsidR="002F4108" w:rsidRDefault="002F4108" w:rsidP="002F4108">
            <w:pPr>
              <w:jc w:val="center"/>
              <w:rPr>
                <w:sz w:val="24"/>
              </w:rPr>
            </w:pPr>
            <w:r>
              <w:rPr>
                <w:sz w:val="24"/>
              </w:rPr>
              <w:t>Harry</w:t>
            </w:r>
          </w:p>
        </w:tc>
        <w:tc>
          <w:tcPr>
            <w:tcW w:w="3192" w:type="dxa"/>
          </w:tcPr>
          <w:p w:rsidR="002F4108" w:rsidRDefault="002F4108" w:rsidP="002F4108">
            <w:pPr>
              <w:jc w:val="center"/>
              <w:rPr>
                <w:sz w:val="24"/>
              </w:rPr>
            </w:pPr>
          </w:p>
        </w:tc>
      </w:tr>
      <w:tr w:rsidR="002F4108" w:rsidTr="002F4108">
        <w:tc>
          <w:tcPr>
            <w:tcW w:w="3192" w:type="dxa"/>
          </w:tcPr>
          <w:p w:rsidR="002F4108" w:rsidRDefault="002F4108" w:rsidP="002F4108">
            <w:pPr>
              <w:rPr>
                <w:sz w:val="24"/>
              </w:rPr>
            </w:pPr>
            <w:r>
              <w:rPr>
                <w:sz w:val="24"/>
              </w:rPr>
              <w:t>Image harvesting</w:t>
            </w:r>
          </w:p>
        </w:tc>
        <w:tc>
          <w:tcPr>
            <w:tcW w:w="3192" w:type="dxa"/>
          </w:tcPr>
          <w:p w:rsidR="002F4108" w:rsidRDefault="002F4108" w:rsidP="002F4108">
            <w:pPr>
              <w:jc w:val="center"/>
              <w:rPr>
                <w:sz w:val="24"/>
              </w:rPr>
            </w:pPr>
          </w:p>
        </w:tc>
        <w:tc>
          <w:tcPr>
            <w:tcW w:w="3192" w:type="dxa"/>
          </w:tcPr>
          <w:p w:rsidR="002F4108" w:rsidRDefault="002F4108" w:rsidP="002F4108">
            <w:pPr>
              <w:jc w:val="center"/>
              <w:rPr>
                <w:sz w:val="24"/>
              </w:rPr>
            </w:pPr>
            <w:r>
              <w:rPr>
                <w:sz w:val="24"/>
              </w:rPr>
              <w:t>Jun</w:t>
            </w:r>
          </w:p>
        </w:tc>
      </w:tr>
      <w:tr w:rsidR="002F4108" w:rsidTr="002F4108">
        <w:tc>
          <w:tcPr>
            <w:tcW w:w="3192" w:type="dxa"/>
          </w:tcPr>
          <w:p w:rsidR="002F4108" w:rsidRDefault="002F4108" w:rsidP="002F4108">
            <w:pPr>
              <w:rPr>
                <w:sz w:val="24"/>
              </w:rPr>
            </w:pPr>
            <w:r>
              <w:rPr>
                <w:sz w:val="24"/>
              </w:rPr>
              <w:t>Face/Facial feature extraction</w:t>
            </w:r>
          </w:p>
        </w:tc>
        <w:tc>
          <w:tcPr>
            <w:tcW w:w="3192" w:type="dxa"/>
          </w:tcPr>
          <w:p w:rsidR="002F4108" w:rsidRDefault="002F4108" w:rsidP="002F4108">
            <w:pPr>
              <w:jc w:val="center"/>
              <w:rPr>
                <w:sz w:val="24"/>
              </w:rPr>
            </w:pPr>
          </w:p>
        </w:tc>
        <w:tc>
          <w:tcPr>
            <w:tcW w:w="3192" w:type="dxa"/>
          </w:tcPr>
          <w:p w:rsidR="002F4108" w:rsidRDefault="002F4108" w:rsidP="002F4108">
            <w:pPr>
              <w:jc w:val="center"/>
              <w:rPr>
                <w:sz w:val="24"/>
              </w:rPr>
            </w:pPr>
            <w:r>
              <w:rPr>
                <w:sz w:val="24"/>
              </w:rPr>
              <w:t>Jun</w:t>
            </w:r>
          </w:p>
        </w:tc>
      </w:tr>
      <w:tr w:rsidR="002F4108" w:rsidTr="002F4108">
        <w:tc>
          <w:tcPr>
            <w:tcW w:w="3192" w:type="dxa"/>
          </w:tcPr>
          <w:p w:rsidR="002F4108" w:rsidRDefault="002F4108" w:rsidP="002F4108">
            <w:pPr>
              <w:rPr>
                <w:sz w:val="24"/>
              </w:rPr>
            </w:pPr>
            <w:r>
              <w:rPr>
                <w:sz w:val="24"/>
              </w:rPr>
              <w:t>KNN</w:t>
            </w:r>
          </w:p>
        </w:tc>
        <w:tc>
          <w:tcPr>
            <w:tcW w:w="3192" w:type="dxa"/>
          </w:tcPr>
          <w:p w:rsidR="002F4108" w:rsidRDefault="002F4108" w:rsidP="002F4108">
            <w:pPr>
              <w:jc w:val="center"/>
              <w:rPr>
                <w:sz w:val="24"/>
              </w:rPr>
            </w:pPr>
          </w:p>
        </w:tc>
        <w:tc>
          <w:tcPr>
            <w:tcW w:w="3192" w:type="dxa"/>
          </w:tcPr>
          <w:p w:rsidR="002F4108" w:rsidRDefault="002F4108" w:rsidP="002F4108">
            <w:pPr>
              <w:jc w:val="center"/>
              <w:rPr>
                <w:sz w:val="24"/>
              </w:rPr>
            </w:pPr>
            <w:r>
              <w:rPr>
                <w:sz w:val="24"/>
              </w:rPr>
              <w:t>Jun</w:t>
            </w:r>
          </w:p>
        </w:tc>
      </w:tr>
      <w:tr w:rsidR="002F4108" w:rsidTr="002F4108">
        <w:tc>
          <w:tcPr>
            <w:tcW w:w="3192" w:type="dxa"/>
          </w:tcPr>
          <w:p w:rsidR="002F4108" w:rsidRDefault="002F4108" w:rsidP="002F4108">
            <w:pPr>
              <w:rPr>
                <w:sz w:val="24"/>
              </w:rPr>
            </w:pPr>
            <w:r>
              <w:rPr>
                <w:sz w:val="24"/>
              </w:rPr>
              <w:t>Presentation</w:t>
            </w:r>
          </w:p>
        </w:tc>
        <w:tc>
          <w:tcPr>
            <w:tcW w:w="3192" w:type="dxa"/>
          </w:tcPr>
          <w:p w:rsidR="002F4108" w:rsidRDefault="002F4108" w:rsidP="002F4108">
            <w:pPr>
              <w:jc w:val="center"/>
              <w:rPr>
                <w:sz w:val="24"/>
              </w:rPr>
            </w:pPr>
            <w:r>
              <w:rPr>
                <w:sz w:val="24"/>
              </w:rPr>
              <w:t>Harry</w:t>
            </w:r>
          </w:p>
        </w:tc>
        <w:tc>
          <w:tcPr>
            <w:tcW w:w="3192" w:type="dxa"/>
          </w:tcPr>
          <w:p w:rsidR="002F4108" w:rsidRDefault="002F4108" w:rsidP="002F4108">
            <w:pPr>
              <w:jc w:val="center"/>
              <w:rPr>
                <w:sz w:val="24"/>
              </w:rPr>
            </w:pPr>
            <w:r>
              <w:rPr>
                <w:sz w:val="24"/>
              </w:rPr>
              <w:t>Jun</w:t>
            </w:r>
          </w:p>
        </w:tc>
      </w:tr>
      <w:tr w:rsidR="002F4108" w:rsidTr="002F4108">
        <w:tc>
          <w:tcPr>
            <w:tcW w:w="3192" w:type="dxa"/>
          </w:tcPr>
          <w:p w:rsidR="002F4108" w:rsidRDefault="002F4108" w:rsidP="002F4108">
            <w:pPr>
              <w:rPr>
                <w:sz w:val="24"/>
              </w:rPr>
            </w:pPr>
            <w:r>
              <w:rPr>
                <w:sz w:val="24"/>
              </w:rPr>
              <w:t>Report</w:t>
            </w:r>
          </w:p>
        </w:tc>
        <w:tc>
          <w:tcPr>
            <w:tcW w:w="3192" w:type="dxa"/>
          </w:tcPr>
          <w:p w:rsidR="002F4108" w:rsidRDefault="003F15DB" w:rsidP="002F4108">
            <w:pPr>
              <w:jc w:val="center"/>
              <w:rPr>
                <w:sz w:val="24"/>
              </w:rPr>
            </w:pPr>
            <w:r>
              <w:rPr>
                <w:sz w:val="24"/>
              </w:rPr>
              <w:t>Harry</w:t>
            </w:r>
          </w:p>
        </w:tc>
        <w:tc>
          <w:tcPr>
            <w:tcW w:w="3192" w:type="dxa"/>
          </w:tcPr>
          <w:p w:rsidR="002F4108" w:rsidRDefault="002F4108" w:rsidP="002F4108">
            <w:pPr>
              <w:jc w:val="center"/>
              <w:rPr>
                <w:sz w:val="24"/>
              </w:rPr>
            </w:pPr>
            <w:r>
              <w:rPr>
                <w:sz w:val="24"/>
              </w:rPr>
              <w:t>Jun</w:t>
            </w:r>
          </w:p>
        </w:tc>
      </w:tr>
    </w:tbl>
    <w:p w:rsidR="002F4108" w:rsidRDefault="002F4108" w:rsidP="00062529">
      <w:pPr>
        <w:rPr>
          <w:b/>
          <w:sz w:val="24"/>
        </w:rPr>
      </w:pPr>
    </w:p>
    <w:p w:rsidR="002F4108" w:rsidRDefault="002F4108" w:rsidP="00062529">
      <w:pPr>
        <w:rPr>
          <w:b/>
          <w:sz w:val="24"/>
        </w:rPr>
      </w:pPr>
      <w:r w:rsidRPr="002F4108">
        <w:rPr>
          <w:b/>
          <w:sz w:val="24"/>
        </w:rPr>
        <w:t>Code Description</w:t>
      </w:r>
    </w:p>
    <w:p w:rsidR="002F4108" w:rsidRDefault="003C1183" w:rsidP="00062529">
      <w:r>
        <w:t>Extract faces and facial features:</w:t>
      </w:r>
    </w:p>
    <w:p w:rsidR="003C1183" w:rsidRDefault="003C1183" w:rsidP="003C1183">
      <w:pPr>
        <w:pStyle w:val="ListParagraph"/>
        <w:numPr>
          <w:ilvl w:val="0"/>
          <w:numId w:val="8"/>
        </w:numPr>
      </w:pPr>
      <w:r>
        <w:t>FaceDetecor.cpp</w:t>
      </w:r>
    </w:p>
    <w:p w:rsidR="003C1183" w:rsidRDefault="003C1183" w:rsidP="003C1183">
      <w:pPr>
        <w:pStyle w:val="ListParagraph"/>
        <w:numPr>
          <w:ilvl w:val="0"/>
          <w:numId w:val="8"/>
        </w:numPr>
      </w:pPr>
      <w:r>
        <w:lastRenderedPageBreak/>
        <w:t>FaceDetection.cpp</w:t>
      </w:r>
    </w:p>
    <w:p w:rsidR="003C1183" w:rsidRDefault="003C1183" w:rsidP="003C1183">
      <w:pPr>
        <w:pStyle w:val="ListParagraph"/>
        <w:numPr>
          <w:ilvl w:val="0"/>
          <w:numId w:val="8"/>
        </w:numPr>
      </w:pPr>
      <w:proofErr w:type="spellStart"/>
      <w:r>
        <w:t>FaceDetection.h</w:t>
      </w:r>
      <w:proofErr w:type="spellEnd"/>
    </w:p>
    <w:p w:rsidR="003C1183" w:rsidRDefault="003C1183" w:rsidP="003C1183">
      <w:pPr>
        <w:pStyle w:val="ListParagraph"/>
        <w:numPr>
          <w:ilvl w:val="0"/>
          <w:numId w:val="8"/>
        </w:numPr>
      </w:pPr>
      <w:r>
        <w:t>rundetector.py</w:t>
      </w:r>
    </w:p>
    <w:p w:rsidR="003C1183" w:rsidRDefault="003C1183" w:rsidP="003C1183">
      <w:r>
        <w:t>KNN code to run test:</w:t>
      </w:r>
    </w:p>
    <w:p w:rsidR="003C1183" w:rsidRDefault="003C1183" w:rsidP="003C1183">
      <w:pPr>
        <w:pStyle w:val="ListParagraph"/>
        <w:numPr>
          <w:ilvl w:val="0"/>
          <w:numId w:val="9"/>
        </w:numPr>
      </w:pPr>
      <w:r>
        <w:t>knn.py</w:t>
      </w:r>
    </w:p>
    <w:p w:rsidR="003F15DB" w:rsidRDefault="003F15DB" w:rsidP="003F15DB">
      <w:r>
        <w:t>Data harvester:</w:t>
      </w:r>
    </w:p>
    <w:p w:rsidR="003F15DB" w:rsidRDefault="003F15DB" w:rsidP="003F15DB">
      <w:pPr>
        <w:pStyle w:val="ListParagraph"/>
        <w:numPr>
          <w:ilvl w:val="0"/>
          <w:numId w:val="9"/>
        </w:numPr>
      </w:pPr>
      <w:r>
        <w:t>Server folder</w:t>
      </w:r>
    </w:p>
    <w:p w:rsidR="003F15DB" w:rsidRDefault="003F15DB" w:rsidP="003F15DB">
      <w:r>
        <w:t>Mobile application:</w:t>
      </w:r>
    </w:p>
    <w:p w:rsidR="003F15DB" w:rsidRDefault="003F15DB" w:rsidP="003F15DB">
      <w:pPr>
        <w:pStyle w:val="ListParagraph"/>
        <w:numPr>
          <w:ilvl w:val="0"/>
          <w:numId w:val="9"/>
        </w:numPr>
      </w:pPr>
      <w:proofErr w:type="spellStart"/>
      <w:r>
        <w:t>FBTagger</w:t>
      </w:r>
      <w:proofErr w:type="spellEnd"/>
      <w:r>
        <w:t xml:space="preserve"> folder</w:t>
      </w:r>
    </w:p>
    <w:p w:rsidR="003F15DB" w:rsidRDefault="003F15DB" w:rsidP="003F15DB">
      <w:proofErr w:type="spellStart"/>
      <w:r>
        <w:t>OpenCV</w:t>
      </w:r>
      <w:proofErr w:type="spellEnd"/>
      <w:r>
        <w:t xml:space="preserve"> on Android:</w:t>
      </w:r>
    </w:p>
    <w:p w:rsidR="003F15DB" w:rsidRPr="002F4108" w:rsidRDefault="003F15DB" w:rsidP="003F15DB">
      <w:pPr>
        <w:pStyle w:val="ListParagraph"/>
        <w:numPr>
          <w:ilvl w:val="0"/>
          <w:numId w:val="9"/>
        </w:numPr>
      </w:pPr>
      <w:r>
        <w:t>Old folder</w:t>
      </w:r>
    </w:p>
    <w:sectPr w:rsidR="003F15DB" w:rsidRPr="002F4108" w:rsidSect="004E0A67">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F0F" w:rsidRDefault="00083F0F" w:rsidP="00062529">
      <w:pPr>
        <w:spacing w:after="0" w:line="240" w:lineRule="auto"/>
      </w:pPr>
      <w:r>
        <w:separator/>
      </w:r>
    </w:p>
  </w:endnote>
  <w:endnote w:type="continuationSeparator" w:id="0">
    <w:p w:rsidR="00083F0F" w:rsidRDefault="00083F0F" w:rsidP="000625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32197"/>
      <w:docPartObj>
        <w:docPartGallery w:val="Page Numbers (Bottom of Page)"/>
        <w:docPartUnique/>
      </w:docPartObj>
    </w:sdtPr>
    <w:sdtContent>
      <w:p w:rsidR="00D5791E" w:rsidRDefault="00D5791E">
        <w:pPr>
          <w:pStyle w:val="Footer"/>
          <w:jc w:val="center"/>
        </w:pPr>
        <w:fldSimple w:instr=" PAGE   \* MERGEFORMAT ">
          <w:r w:rsidR="003F15DB">
            <w:rPr>
              <w:noProof/>
            </w:rPr>
            <w:t>1</w:t>
          </w:r>
        </w:fldSimple>
      </w:p>
    </w:sdtContent>
  </w:sdt>
  <w:p w:rsidR="00D5791E" w:rsidRDefault="00D579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F0F" w:rsidRDefault="00083F0F" w:rsidP="00062529">
      <w:pPr>
        <w:spacing w:after="0" w:line="240" w:lineRule="auto"/>
      </w:pPr>
      <w:r>
        <w:separator/>
      </w:r>
    </w:p>
  </w:footnote>
  <w:footnote w:type="continuationSeparator" w:id="0">
    <w:p w:rsidR="00083F0F" w:rsidRDefault="00083F0F" w:rsidP="000625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F1166"/>
    <w:multiLevelType w:val="hybridMultilevel"/>
    <w:tmpl w:val="649E80C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0DCD12F8"/>
    <w:multiLevelType w:val="hybridMultilevel"/>
    <w:tmpl w:val="267CB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66593A"/>
    <w:multiLevelType w:val="hybridMultilevel"/>
    <w:tmpl w:val="9614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0D5ABC"/>
    <w:multiLevelType w:val="hybridMultilevel"/>
    <w:tmpl w:val="5486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177D04"/>
    <w:multiLevelType w:val="hybridMultilevel"/>
    <w:tmpl w:val="C9AE9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D14669"/>
    <w:multiLevelType w:val="hybridMultilevel"/>
    <w:tmpl w:val="F468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DA7EA2"/>
    <w:multiLevelType w:val="hybridMultilevel"/>
    <w:tmpl w:val="B7A6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D571A8"/>
    <w:multiLevelType w:val="hybridMultilevel"/>
    <w:tmpl w:val="1F042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DE1E81"/>
    <w:multiLevelType w:val="hybridMultilevel"/>
    <w:tmpl w:val="D04A6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2"/>
  </w:num>
  <w:num w:numId="5">
    <w:abstractNumId w:val="8"/>
  </w:num>
  <w:num w:numId="6">
    <w:abstractNumId w:val="4"/>
  </w:num>
  <w:num w:numId="7">
    <w:abstractNumId w:val="0"/>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062529"/>
    <w:rsid w:val="00062529"/>
    <w:rsid w:val="00083F0F"/>
    <w:rsid w:val="001169E9"/>
    <w:rsid w:val="00294C3C"/>
    <w:rsid w:val="002D27E1"/>
    <w:rsid w:val="002F4108"/>
    <w:rsid w:val="00300569"/>
    <w:rsid w:val="003C1183"/>
    <w:rsid w:val="003E07AD"/>
    <w:rsid w:val="003F15DB"/>
    <w:rsid w:val="004C0C0B"/>
    <w:rsid w:val="004E0A67"/>
    <w:rsid w:val="0058280C"/>
    <w:rsid w:val="005C0261"/>
    <w:rsid w:val="006E2ADC"/>
    <w:rsid w:val="007B195E"/>
    <w:rsid w:val="008A4A56"/>
    <w:rsid w:val="00924ADF"/>
    <w:rsid w:val="00A816E4"/>
    <w:rsid w:val="00AF1B8F"/>
    <w:rsid w:val="00C45FF9"/>
    <w:rsid w:val="00C72EBF"/>
    <w:rsid w:val="00CD2403"/>
    <w:rsid w:val="00CF5222"/>
    <w:rsid w:val="00D5791E"/>
    <w:rsid w:val="00E05720"/>
    <w:rsid w:val="00E820BB"/>
    <w:rsid w:val="00F01E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8" type="connector" idref="#_x0000_s1032"/>
        <o:r id="V:Rule12" type="connector" idref="#_x0000_s1034"/>
        <o:r id="V:Rule13" type="connector" idref="#_x0000_s1035"/>
        <o:r id="V:Rule17" type="connector" idref="#_x0000_s1043"/>
        <o:r id="V:Rule19" type="connector" idref="#_x0000_s1044"/>
        <o:r id="V:Rule21" type="connector" idref="#_x0000_s1045"/>
        <o:r id="V:Rule23" type="connector" idref="#_x0000_s1046"/>
        <o:r id="V:Rule24" type="connector" idref="#_x0000_s1047"/>
        <o:r id="V:Rule25" type="connector" idref="#_x0000_s1048"/>
        <o:r id="V:Rule26"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A6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625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62529"/>
  </w:style>
  <w:style w:type="paragraph" w:styleId="Footer">
    <w:name w:val="footer"/>
    <w:basedOn w:val="Normal"/>
    <w:link w:val="FooterChar"/>
    <w:uiPriority w:val="99"/>
    <w:unhideWhenUsed/>
    <w:rsid w:val="00062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529"/>
  </w:style>
  <w:style w:type="table" w:styleId="TableGrid">
    <w:name w:val="Table Grid"/>
    <w:basedOn w:val="TableNormal"/>
    <w:uiPriority w:val="59"/>
    <w:rsid w:val="00062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4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ADF"/>
    <w:rPr>
      <w:rFonts w:ascii="Tahoma" w:hAnsi="Tahoma" w:cs="Tahoma"/>
      <w:sz w:val="16"/>
      <w:szCs w:val="16"/>
    </w:rPr>
  </w:style>
  <w:style w:type="character" w:styleId="Hyperlink">
    <w:name w:val="Hyperlink"/>
    <w:basedOn w:val="DefaultParagraphFont"/>
    <w:uiPriority w:val="99"/>
    <w:semiHidden/>
    <w:unhideWhenUsed/>
    <w:rsid w:val="006E2ADC"/>
    <w:rPr>
      <w:color w:val="0000FF"/>
      <w:u w:val="single"/>
    </w:rPr>
  </w:style>
  <w:style w:type="paragraph" w:styleId="ListParagraph">
    <w:name w:val="List Paragraph"/>
    <w:basedOn w:val="Normal"/>
    <w:uiPriority w:val="34"/>
    <w:qFormat/>
    <w:rsid w:val="00CF5222"/>
    <w:pPr>
      <w:ind w:left="720"/>
      <w:contextualSpacing/>
    </w:pPr>
  </w:style>
</w:styles>
</file>

<file path=word/webSettings.xml><?xml version="1.0" encoding="utf-8"?>
<w:webSettings xmlns:r="http://schemas.openxmlformats.org/officeDocument/2006/relationships" xmlns:w="http://schemas.openxmlformats.org/wordprocessingml/2006/main">
  <w:divs>
    <w:div w:id="4984320">
      <w:bodyDiv w:val="1"/>
      <w:marLeft w:val="0"/>
      <w:marRight w:val="0"/>
      <w:marTop w:val="0"/>
      <w:marBottom w:val="0"/>
      <w:divBdr>
        <w:top w:val="none" w:sz="0" w:space="0" w:color="auto"/>
        <w:left w:val="none" w:sz="0" w:space="0" w:color="auto"/>
        <w:bottom w:val="none" w:sz="0" w:space="0" w:color="auto"/>
        <w:right w:val="none" w:sz="0" w:space="0" w:color="auto"/>
      </w:divBdr>
    </w:div>
    <w:div w:id="58481749">
      <w:bodyDiv w:val="1"/>
      <w:marLeft w:val="0"/>
      <w:marRight w:val="0"/>
      <w:marTop w:val="0"/>
      <w:marBottom w:val="0"/>
      <w:divBdr>
        <w:top w:val="none" w:sz="0" w:space="0" w:color="auto"/>
        <w:left w:val="none" w:sz="0" w:space="0" w:color="auto"/>
        <w:bottom w:val="none" w:sz="0" w:space="0" w:color="auto"/>
        <w:right w:val="none" w:sz="0" w:space="0" w:color="auto"/>
      </w:divBdr>
    </w:div>
    <w:div w:id="91516281">
      <w:bodyDiv w:val="1"/>
      <w:marLeft w:val="0"/>
      <w:marRight w:val="0"/>
      <w:marTop w:val="0"/>
      <w:marBottom w:val="0"/>
      <w:divBdr>
        <w:top w:val="none" w:sz="0" w:space="0" w:color="auto"/>
        <w:left w:val="none" w:sz="0" w:space="0" w:color="auto"/>
        <w:bottom w:val="none" w:sz="0" w:space="0" w:color="auto"/>
        <w:right w:val="none" w:sz="0" w:space="0" w:color="auto"/>
      </w:divBdr>
    </w:div>
    <w:div w:id="106317042">
      <w:bodyDiv w:val="1"/>
      <w:marLeft w:val="0"/>
      <w:marRight w:val="0"/>
      <w:marTop w:val="0"/>
      <w:marBottom w:val="0"/>
      <w:divBdr>
        <w:top w:val="none" w:sz="0" w:space="0" w:color="auto"/>
        <w:left w:val="none" w:sz="0" w:space="0" w:color="auto"/>
        <w:bottom w:val="none" w:sz="0" w:space="0" w:color="auto"/>
        <w:right w:val="none" w:sz="0" w:space="0" w:color="auto"/>
      </w:divBdr>
    </w:div>
    <w:div w:id="130944203">
      <w:bodyDiv w:val="1"/>
      <w:marLeft w:val="0"/>
      <w:marRight w:val="0"/>
      <w:marTop w:val="0"/>
      <w:marBottom w:val="0"/>
      <w:divBdr>
        <w:top w:val="none" w:sz="0" w:space="0" w:color="auto"/>
        <w:left w:val="none" w:sz="0" w:space="0" w:color="auto"/>
        <w:bottom w:val="none" w:sz="0" w:space="0" w:color="auto"/>
        <w:right w:val="none" w:sz="0" w:space="0" w:color="auto"/>
      </w:divBdr>
    </w:div>
    <w:div w:id="142236607">
      <w:bodyDiv w:val="1"/>
      <w:marLeft w:val="0"/>
      <w:marRight w:val="0"/>
      <w:marTop w:val="0"/>
      <w:marBottom w:val="0"/>
      <w:divBdr>
        <w:top w:val="none" w:sz="0" w:space="0" w:color="auto"/>
        <w:left w:val="none" w:sz="0" w:space="0" w:color="auto"/>
        <w:bottom w:val="none" w:sz="0" w:space="0" w:color="auto"/>
        <w:right w:val="none" w:sz="0" w:space="0" w:color="auto"/>
      </w:divBdr>
    </w:div>
    <w:div w:id="231425533">
      <w:bodyDiv w:val="1"/>
      <w:marLeft w:val="0"/>
      <w:marRight w:val="0"/>
      <w:marTop w:val="0"/>
      <w:marBottom w:val="0"/>
      <w:divBdr>
        <w:top w:val="none" w:sz="0" w:space="0" w:color="auto"/>
        <w:left w:val="none" w:sz="0" w:space="0" w:color="auto"/>
        <w:bottom w:val="none" w:sz="0" w:space="0" w:color="auto"/>
        <w:right w:val="none" w:sz="0" w:space="0" w:color="auto"/>
      </w:divBdr>
    </w:div>
    <w:div w:id="386953481">
      <w:bodyDiv w:val="1"/>
      <w:marLeft w:val="0"/>
      <w:marRight w:val="0"/>
      <w:marTop w:val="0"/>
      <w:marBottom w:val="0"/>
      <w:divBdr>
        <w:top w:val="none" w:sz="0" w:space="0" w:color="auto"/>
        <w:left w:val="none" w:sz="0" w:space="0" w:color="auto"/>
        <w:bottom w:val="none" w:sz="0" w:space="0" w:color="auto"/>
        <w:right w:val="none" w:sz="0" w:space="0" w:color="auto"/>
      </w:divBdr>
    </w:div>
    <w:div w:id="417140565">
      <w:bodyDiv w:val="1"/>
      <w:marLeft w:val="0"/>
      <w:marRight w:val="0"/>
      <w:marTop w:val="0"/>
      <w:marBottom w:val="0"/>
      <w:divBdr>
        <w:top w:val="none" w:sz="0" w:space="0" w:color="auto"/>
        <w:left w:val="none" w:sz="0" w:space="0" w:color="auto"/>
        <w:bottom w:val="none" w:sz="0" w:space="0" w:color="auto"/>
        <w:right w:val="none" w:sz="0" w:space="0" w:color="auto"/>
      </w:divBdr>
    </w:div>
    <w:div w:id="431248642">
      <w:bodyDiv w:val="1"/>
      <w:marLeft w:val="0"/>
      <w:marRight w:val="0"/>
      <w:marTop w:val="0"/>
      <w:marBottom w:val="0"/>
      <w:divBdr>
        <w:top w:val="none" w:sz="0" w:space="0" w:color="auto"/>
        <w:left w:val="none" w:sz="0" w:space="0" w:color="auto"/>
        <w:bottom w:val="none" w:sz="0" w:space="0" w:color="auto"/>
        <w:right w:val="none" w:sz="0" w:space="0" w:color="auto"/>
      </w:divBdr>
    </w:div>
    <w:div w:id="477501796">
      <w:bodyDiv w:val="1"/>
      <w:marLeft w:val="0"/>
      <w:marRight w:val="0"/>
      <w:marTop w:val="0"/>
      <w:marBottom w:val="0"/>
      <w:divBdr>
        <w:top w:val="none" w:sz="0" w:space="0" w:color="auto"/>
        <w:left w:val="none" w:sz="0" w:space="0" w:color="auto"/>
        <w:bottom w:val="none" w:sz="0" w:space="0" w:color="auto"/>
        <w:right w:val="none" w:sz="0" w:space="0" w:color="auto"/>
      </w:divBdr>
    </w:div>
    <w:div w:id="538737932">
      <w:bodyDiv w:val="1"/>
      <w:marLeft w:val="0"/>
      <w:marRight w:val="0"/>
      <w:marTop w:val="0"/>
      <w:marBottom w:val="0"/>
      <w:divBdr>
        <w:top w:val="none" w:sz="0" w:space="0" w:color="auto"/>
        <w:left w:val="none" w:sz="0" w:space="0" w:color="auto"/>
        <w:bottom w:val="none" w:sz="0" w:space="0" w:color="auto"/>
        <w:right w:val="none" w:sz="0" w:space="0" w:color="auto"/>
      </w:divBdr>
    </w:div>
    <w:div w:id="562907199">
      <w:bodyDiv w:val="1"/>
      <w:marLeft w:val="0"/>
      <w:marRight w:val="0"/>
      <w:marTop w:val="0"/>
      <w:marBottom w:val="0"/>
      <w:divBdr>
        <w:top w:val="none" w:sz="0" w:space="0" w:color="auto"/>
        <w:left w:val="none" w:sz="0" w:space="0" w:color="auto"/>
        <w:bottom w:val="none" w:sz="0" w:space="0" w:color="auto"/>
        <w:right w:val="none" w:sz="0" w:space="0" w:color="auto"/>
      </w:divBdr>
    </w:div>
    <w:div w:id="583881350">
      <w:bodyDiv w:val="1"/>
      <w:marLeft w:val="0"/>
      <w:marRight w:val="0"/>
      <w:marTop w:val="0"/>
      <w:marBottom w:val="0"/>
      <w:divBdr>
        <w:top w:val="none" w:sz="0" w:space="0" w:color="auto"/>
        <w:left w:val="none" w:sz="0" w:space="0" w:color="auto"/>
        <w:bottom w:val="none" w:sz="0" w:space="0" w:color="auto"/>
        <w:right w:val="none" w:sz="0" w:space="0" w:color="auto"/>
      </w:divBdr>
    </w:div>
    <w:div w:id="626014042">
      <w:bodyDiv w:val="1"/>
      <w:marLeft w:val="0"/>
      <w:marRight w:val="0"/>
      <w:marTop w:val="0"/>
      <w:marBottom w:val="0"/>
      <w:divBdr>
        <w:top w:val="none" w:sz="0" w:space="0" w:color="auto"/>
        <w:left w:val="none" w:sz="0" w:space="0" w:color="auto"/>
        <w:bottom w:val="none" w:sz="0" w:space="0" w:color="auto"/>
        <w:right w:val="none" w:sz="0" w:space="0" w:color="auto"/>
      </w:divBdr>
    </w:div>
    <w:div w:id="658466358">
      <w:bodyDiv w:val="1"/>
      <w:marLeft w:val="0"/>
      <w:marRight w:val="0"/>
      <w:marTop w:val="0"/>
      <w:marBottom w:val="0"/>
      <w:divBdr>
        <w:top w:val="none" w:sz="0" w:space="0" w:color="auto"/>
        <w:left w:val="none" w:sz="0" w:space="0" w:color="auto"/>
        <w:bottom w:val="none" w:sz="0" w:space="0" w:color="auto"/>
        <w:right w:val="none" w:sz="0" w:space="0" w:color="auto"/>
      </w:divBdr>
    </w:div>
    <w:div w:id="685595048">
      <w:bodyDiv w:val="1"/>
      <w:marLeft w:val="0"/>
      <w:marRight w:val="0"/>
      <w:marTop w:val="0"/>
      <w:marBottom w:val="0"/>
      <w:divBdr>
        <w:top w:val="none" w:sz="0" w:space="0" w:color="auto"/>
        <w:left w:val="none" w:sz="0" w:space="0" w:color="auto"/>
        <w:bottom w:val="none" w:sz="0" w:space="0" w:color="auto"/>
        <w:right w:val="none" w:sz="0" w:space="0" w:color="auto"/>
      </w:divBdr>
    </w:div>
    <w:div w:id="696277969">
      <w:bodyDiv w:val="1"/>
      <w:marLeft w:val="0"/>
      <w:marRight w:val="0"/>
      <w:marTop w:val="0"/>
      <w:marBottom w:val="0"/>
      <w:divBdr>
        <w:top w:val="none" w:sz="0" w:space="0" w:color="auto"/>
        <w:left w:val="none" w:sz="0" w:space="0" w:color="auto"/>
        <w:bottom w:val="none" w:sz="0" w:space="0" w:color="auto"/>
        <w:right w:val="none" w:sz="0" w:space="0" w:color="auto"/>
      </w:divBdr>
    </w:div>
    <w:div w:id="722631602">
      <w:bodyDiv w:val="1"/>
      <w:marLeft w:val="0"/>
      <w:marRight w:val="0"/>
      <w:marTop w:val="0"/>
      <w:marBottom w:val="0"/>
      <w:divBdr>
        <w:top w:val="none" w:sz="0" w:space="0" w:color="auto"/>
        <w:left w:val="none" w:sz="0" w:space="0" w:color="auto"/>
        <w:bottom w:val="none" w:sz="0" w:space="0" w:color="auto"/>
        <w:right w:val="none" w:sz="0" w:space="0" w:color="auto"/>
      </w:divBdr>
    </w:div>
    <w:div w:id="760372032">
      <w:bodyDiv w:val="1"/>
      <w:marLeft w:val="0"/>
      <w:marRight w:val="0"/>
      <w:marTop w:val="0"/>
      <w:marBottom w:val="0"/>
      <w:divBdr>
        <w:top w:val="none" w:sz="0" w:space="0" w:color="auto"/>
        <w:left w:val="none" w:sz="0" w:space="0" w:color="auto"/>
        <w:bottom w:val="none" w:sz="0" w:space="0" w:color="auto"/>
        <w:right w:val="none" w:sz="0" w:space="0" w:color="auto"/>
      </w:divBdr>
    </w:div>
    <w:div w:id="842933450">
      <w:bodyDiv w:val="1"/>
      <w:marLeft w:val="0"/>
      <w:marRight w:val="0"/>
      <w:marTop w:val="0"/>
      <w:marBottom w:val="0"/>
      <w:divBdr>
        <w:top w:val="none" w:sz="0" w:space="0" w:color="auto"/>
        <w:left w:val="none" w:sz="0" w:space="0" w:color="auto"/>
        <w:bottom w:val="none" w:sz="0" w:space="0" w:color="auto"/>
        <w:right w:val="none" w:sz="0" w:space="0" w:color="auto"/>
      </w:divBdr>
    </w:div>
    <w:div w:id="858355861">
      <w:bodyDiv w:val="1"/>
      <w:marLeft w:val="0"/>
      <w:marRight w:val="0"/>
      <w:marTop w:val="0"/>
      <w:marBottom w:val="0"/>
      <w:divBdr>
        <w:top w:val="none" w:sz="0" w:space="0" w:color="auto"/>
        <w:left w:val="none" w:sz="0" w:space="0" w:color="auto"/>
        <w:bottom w:val="none" w:sz="0" w:space="0" w:color="auto"/>
        <w:right w:val="none" w:sz="0" w:space="0" w:color="auto"/>
      </w:divBdr>
    </w:div>
    <w:div w:id="888304886">
      <w:bodyDiv w:val="1"/>
      <w:marLeft w:val="0"/>
      <w:marRight w:val="0"/>
      <w:marTop w:val="0"/>
      <w:marBottom w:val="0"/>
      <w:divBdr>
        <w:top w:val="none" w:sz="0" w:space="0" w:color="auto"/>
        <w:left w:val="none" w:sz="0" w:space="0" w:color="auto"/>
        <w:bottom w:val="none" w:sz="0" w:space="0" w:color="auto"/>
        <w:right w:val="none" w:sz="0" w:space="0" w:color="auto"/>
      </w:divBdr>
    </w:div>
    <w:div w:id="924460564">
      <w:bodyDiv w:val="1"/>
      <w:marLeft w:val="0"/>
      <w:marRight w:val="0"/>
      <w:marTop w:val="0"/>
      <w:marBottom w:val="0"/>
      <w:divBdr>
        <w:top w:val="none" w:sz="0" w:space="0" w:color="auto"/>
        <w:left w:val="none" w:sz="0" w:space="0" w:color="auto"/>
        <w:bottom w:val="none" w:sz="0" w:space="0" w:color="auto"/>
        <w:right w:val="none" w:sz="0" w:space="0" w:color="auto"/>
      </w:divBdr>
    </w:div>
    <w:div w:id="976766126">
      <w:bodyDiv w:val="1"/>
      <w:marLeft w:val="0"/>
      <w:marRight w:val="0"/>
      <w:marTop w:val="0"/>
      <w:marBottom w:val="0"/>
      <w:divBdr>
        <w:top w:val="none" w:sz="0" w:space="0" w:color="auto"/>
        <w:left w:val="none" w:sz="0" w:space="0" w:color="auto"/>
        <w:bottom w:val="none" w:sz="0" w:space="0" w:color="auto"/>
        <w:right w:val="none" w:sz="0" w:space="0" w:color="auto"/>
      </w:divBdr>
    </w:div>
    <w:div w:id="1005593421">
      <w:bodyDiv w:val="1"/>
      <w:marLeft w:val="0"/>
      <w:marRight w:val="0"/>
      <w:marTop w:val="0"/>
      <w:marBottom w:val="0"/>
      <w:divBdr>
        <w:top w:val="none" w:sz="0" w:space="0" w:color="auto"/>
        <w:left w:val="none" w:sz="0" w:space="0" w:color="auto"/>
        <w:bottom w:val="none" w:sz="0" w:space="0" w:color="auto"/>
        <w:right w:val="none" w:sz="0" w:space="0" w:color="auto"/>
      </w:divBdr>
    </w:div>
    <w:div w:id="1080250895">
      <w:bodyDiv w:val="1"/>
      <w:marLeft w:val="0"/>
      <w:marRight w:val="0"/>
      <w:marTop w:val="0"/>
      <w:marBottom w:val="0"/>
      <w:divBdr>
        <w:top w:val="none" w:sz="0" w:space="0" w:color="auto"/>
        <w:left w:val="none" w:sz="0" w:space="0" w:color="auto"/>
        <w:bottom w:val="none" w:sz="0" w:space="0" w:color="auto"/>
        <w:right w:val="none" w:sz="0" w:space="0" w:color="auto"/>
      </w:divBdr>
    </w:div>
    <w:div w:id="1101103085">
      <w:bodyDiv w:val="1"/>
      <w:marLeft w:val="0"/>
      <w:marRight w:val="0"/>
      <w:marTop w:val="0"/>
      <w:marBottom w:val="0"/>
      <w:divBdr>
        <w:top w:val="none" w:sz="0" w:space="0" w:color="auto"/>
        <w:left w:val="none" w:sz="0" w:space="0" w:color="auto"/>
        <w:bottom w:val="none" w:sz="0" w:space="0" w:color="auto"/>
        <w:right w:val="none" w:sz="0" w:space="0" w:color="auto"/>
      </w:divBdr>
    </w:div>
    <w:div w:id="1127743867">
      <w:bodyDiv w:val="1"/>
      <w:marLeft w:val="0"/>
      <w:marRight w:val="0"/>
      <w:marTop w:val="0"/>
      <w:marBottom w:val="0"/>
      <w:divBdr>
        <w:top w:val="none" w:sz="0" w:space="0" w:color="auto"/>
        <w:left w:val="none" w:sz="0" w:space="0" w:color="auto"/>
        <w:bottom w:val="none" w:sz="0" w:space="0" w:color="auto"/>
        <w:right w:val="none" w:sz="0" w:space="0" w:color="auto"/>
      </w:divBdr>
    </w:div>
    <w:div w:id="1127816147">
      <w:bodyDiv w:val="1"/>
      <w:marLeft w:val="0"/>
      <w:marRight w:val="0"/>
      <w:marTop w:val="0"/>
      <w:marBottom w:val="0"/>
      <w:divBdr>
        <w:top w:val="none" w:sz="0" w:space="0" w:color="auto"/>
        <w:left w:val="none" w:sz="0" w:space="0" w:color="auto"/>
        <w:bottom w:val="none" w:sz="0" w:space="0" w:color="auto"/>
        <w:right w:val="none" w:sz="0" w:space="0" w:color="auto"/>
      </w:divBdr>
    </w:div>
    <w:div w:id="1191332834">
      <w:bodyDiv w:val="1"/>
      <w:marLeft w:val="0"/>
      <w:marRight w:val="0"/>
      <w:marTop w:val="0"/>
      <w:marBottom w:val="0"/>
      <w:divBdr>
        <w:top w:val="none" w:sz="0" w:space="0" w:color="auto"/>
        <w:left w:val="none" w:sz="0" w:space="0" w:color="auto"/>
        <w:bottom w:val="none" w:sz="0" w:space="0" w:color="auto"/>
        <w:right w:val="none" w:sz="0" w:space="0" w:color="auto"/>
      </w:divBdr>
    </w:div>
    <w:div w:id="1310868847">
      <w:bodyDiv w:val="1"/>
      <w:marLeft w:val="0"/>
      <w:marRight w:val="0"/>
      <w:marTop w:val="0"/>
      <w:marBottom w:val="0"/>
      <w:divBdr>
        <w:top w:val="none" w:sz="0" w:space="0" w:color="auto"/>
        <w:left w:val="none" w:sz="0" w:space="0" w:color="auto"/>
        <w:bottom w:val="none" w:sz="0" w:space="0" w:color="auto"/>
        <w:right w:val="none" w:sz="0" w:space="0" w:color="auto"/>
      </w:divBdr>
    </w:div>
    <w:div w:id="1372346436">
      <w:bodyDiv w:val="1"/>
      <w:marLeft w:val="0"/>
      <w:marRight w:val="0"/>
      <w:marTop w:val="0"/>
      <w:marBottom w:val="0"/>
      <w:divBdr>
        <w:top w:val="none" w:sz="0" w:space="0" w:color="auto"/>
        <w:left w:val="none" w:sz="0" w:space="0" w:color="auto"/>
        <w:bottom w:val="none" w:sz="0" w:space="0" w:color="auto"/>
        <w:right w:val="none" w:sz="0" w:space="0" w:color="auto"/>
      </w:divBdr>
    </w:div>
    <w:div w:id="1586375194">
      <w:bodyDiv w:val="1"/>
      <w:marLeft w:val="0"/>
      <w:marRight w:val="0"/>
      <w:marTop w:val="0"/>
      <w:marBottom w:val="0"/>
      <w:divBdr>
        <w:top w:val="none" w:sz="0" w:space="0" w:color="auto"/>
        <w:left w:val="none" w:sz="0" w:space="0" w:color="auto"/>
        <w:bottom w:val="none" w:sz="0" w:space="0" w:color="auto"/>
        <w:right w:val="none" w:sz="0" w:space="0" w:color="auto"/>
      </w:divBdr>
    </w:div>
    <w:div w:id="1678573817">
      <w:bodyDiv w:val="1"/>
      <w:marLeft w:val="0"/>
      <w:marRight w:val="0"/>
      <w:marTop w:val="0"/>
      <w:marBottom w:val="0"/>
      <w:divBdr>
        <w:top w:val="none" w:sz="0" w:space="0" w:color="auto"/>
        <w:left w:val="none" w:sz="0" w:space="0" w:color="auto"/>
        <w:bottom w:val="none" w:sz="0" w:space="0" w:color="auto"/>
        <w:right w:val="none" w:sz="0" w:space="0" w:color="auto"/>
      </w:divBdr>
    </w:div>
    <w:div w:id="1694913972">
      <w:bodyDiv w:val="1"/>
      <w:marLeft w:val="0"/>
      <w:marRight w:val="0"/>
      <w:marTop w:val="0"/>
      <w:marBottom w:val="0"/>
      <w:divBdr>
        <w:top w:val="none" w:sz="0" w:space="0" w:color="auto"/>
        <w:left w:val="none" w:sz="0" w:space="0" w:color="auto"/>
        <w:bottom w:val="none" w:sz="0" w:space="0" w:color="auto"/>
        <w:right w:val="none" w:sz="0" w:space="0" w:color="auto"/>
      </w:divBdr>
    </w:div>
    <w:div w:id="1804809972">
      <w:bodyDiv w:val="1"/>
      <w:marLeft w:val="0"/>
      <w:marRight w:val="0"/>
      <w:marTop w:val="0"/>
      <w:marBottom w:val="0"/>
      <w:divBdr>
        <w:top w:val="none" w:sz="0" w:space="0" w:color="auto"/>
        <w:left w:val="none" w:sz="0" w:space="0" w:color="auto"/>
        <w:bottom w:val="none" w:sz="0" w:space="0" w:color="auto"/>
        <w:right w:val="none" w:sz="0" w:space="0" w:color="auto"/>
      </w:divBdr>
    </w:div>
    <w:div w:id="1842699221">
      <w:bodyDiv w:val="1"/>
      <w:marLeft w:val="0"/>
      <w:marRight w:val="0"/>
      <w:marTop w:val="0"/>
      <w:marBottom w:val="0"/>
      <w:divBdr>
        <w:top w:val="none" w:sz="0" w:space="0" w:color="auto"/>
        <w:left w:val="none" w:sz="0" w:space="0" w:color="auto"/>
        <w:bottom w:val="none" w:sz="0" w:space="0" w:color="auto"/>
        <w:right w:val="none" w:sz="0" w:space="0" w:color="auto"/>
      </w:divBdr>
    </w:div>
    <w:div w:id="1870988692">
      <w:bodyDiv w:val="1"/>
      <w:marLeft w:val="0"/>
      <w:marRight w:val="0"/>
      <w:marTop w:val="0"/>
      <w:marBottom w:val="0"/>
      <w:divBdr>
        <w:top w:val="none" w:sz="0" w:space="0" w:color="auto"/>
        <w:left w:val="none" w:sz="0" w:space="0" w:color="auto"/>
        <w:bottom w:val="none" w:sz="0" w:space="0" w:color="auto"/>
        <w:right w:val="none" w:sz="0" w:space="0" w:color="auto"/>
      </w:divBdr>
    </w:div>
    <w:div w:id="1879663349">
      <w:bodyDiv w:val="1"/>
      <w:marLeft w:val="0"/>
      <w:marRight w:val="0"/>
      <w:marTop w:val="0"/>
      <w:marBottom w:val="0"/>
      <w:divBdr>
        <w:top w:val="none" w:sz="0" w:space="0" w:color="auto"/>
        <w:left w:val="none" w:sz="0" w:space="0" w:color="auto"/>
        <w:bottom w:val="none" w:sz="0" w:space="0" w:color="auto"/>
        <w:right w:val="none" w:sz="0" w:space="0" w:color="auto"/>
      </w:divBdr>
    </w:div>
    <w:div w:id="2026856235">
      <w:bodyDiv w:val="1"/>
      <w:marLeft w:val="0"/>
      <w:marRight w:val="0"/>
      <w:marTop w:val="0"/>
      <w:marBottom w:val="0"/>
      <w:divBdr>
        <w:top w:val="none" w:sz="0" w:space="0" w:color="auto"/>
        <w:left w:val="none" w:sz="0" w:space="0" w:color="auto"/>
        <w:bottom w:val="none" w:sz="0" w:space="0" w:color="auto"/>
        <w:right w:val="none" w:sz="0" w:space="0" w:color="auto"/>
      </w:divBdr>
    </w:div>
    <w:div w:id="210864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ervinemami.co.cc/faceRecognition.html"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opencv.willowgarage.com/wiki/FaceDetection"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TotalTime>
  <Pages>9</Pages>
  <Words>1635</Words>
  <Characters>9324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dc:creator>
  <cp:lastModifiedBy>Jun</cp:lastModifiedBy>
  <cp:revision>6</cp:revision>
  <dcterms:created xsi:type="dcterms:W3CDTF">2010-12-14T22:51:00Z</dcterms:created>
  <dcterms:modified xsi:type="dcterms:W3CDTF">2010-12-15T04:26:00Z</dcterms:modified>
</cp:coreProperties>
</file>